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26E52" w14:textId="1FC3C86F" w:rsidR="009075FA" w:rsidRPr="00CE3D88" w:rsidRDefault="00CE3D88" w:rsidP="00CE3D88">
      <w:pPr>
        <w:pStyle w:val="Heading1"/>
        <w:numPr>
          <w:ilvl w:val="0"/>
          <w:numId w:val="0"/>
        </w:numPr>
        <w:ind w:left="709" w:hanging="709"/>
        <w:rPr>
          <w:sz w:val="20"/>
          <w:szCs w:val="20"/>
        </w:rPr>
      </w:pPr>
      <w:r w:rsidRPr="00CE3D88">
        <w:rPr>
          <w:sz w:val="20"/>
          <w:szCs w:val="20"/>
        </w:rPr>
        <w:t>Job purpose</w:t>
      </w:r>
    </w:p>
    <w:p w14:paraId="34ECFDCD" w14:textId="21F7E7B7" w:rsidR="00CE3D88" w:rsidRPr="00CE3D88" w:rsidRDefault="00CE3D88" w:rsidP="00CE3D88">
      <w:pPr>
        <w:pStyle w:val="NonIndentText"/>
        <w:rPr>
          <w:szCs w:val="20"/>
        </w:rPr>
      </w:pPr>
      <w:r w:rsidRPr="00CE3D88">
        <w:rPr>
          <w:szCs w:val="20"/>
        </w:rPr>
        <w:t>Reporting to an Associate, you are responsible for operational delivery and enhancing the quality of our service and offerings</w:t>
      </w:r>
    </w:p>
    <w:p w14:paraId="1F9EAE94" w14:textId="385B3687" w:rsidR="00CE3D88" w:rsidRPr="00CE3D88" w:rsidRDefault="00CE3D88" w:rsidP="00CE3D88">
      <w:pPr>
        <w:ind w:left="0"/>
        <w:rPr>
          <w:b/>
          <w:color w:val="065B5C"/>
          <w:sz w:val="20"/>
          <w:szCs w:val="20"/>
        </w:rPr>
      </w:pPr>
      <w:r w:rsidRPr="00CE3D88">
        <w:rPr>
          <w:b/>
          <w:color w:val="065B5C"/>
          <w:sz w:val="20"/>
          <w:szCs w:val="20"/>
        </w:rPr>
        <w:t>JOB ROLE</w:t>
      </w:r>
    </w:p>
    <w:p w14:paraId="1E47A0D4" w14:textId="47C36356" w:rsidR="00CE3D88" w:rsidRPr="00CE3D88" w:rsidRDefault="00CE3D88" w:rsidP="00CE3D88">
      <w:pPr>
        <w:pStyle w:val="NonIndentText"/>
        <w:rPr>
          <w:szCs w:val="20"/>
        </w:rPr>
      </w:pPr>
      <w:r w:rsidRPr="00CE3D88">
        <w:rPr>
          <w:szCs w:val="20"/>
        </w:rPr>
        <w:t>The role requires the Facilities Engineer to be a strong team player and be a professional with a proven ability to think creatively, and act tactically and efficiently.</w:t>
      </w:r>
    </w:p>
    <w:p w14:paraId="2DC6B01D" w14:textId="3858D36F" w:rsidR="00CE3D88" w:rsidRPr="00CE3D88" w:rsidRDefault="00CE3D88" w:rsidP="00CE3D88">
      <w:pPr>
        <w:pStyle w:val="NonIndentText"/>
        <w:rPr>
          <w:szCs w:val="20"/>
        </w:rPr>
      </w:pPr>
      <w:r w:rsidRPr="00CE3D88">
        <w:rPr>
          <w:szCs w:val="20"/>
        </w:rPr>
        <w:t>The facilities Engineer is also involved to some extent in the following:</w:t>
      </w:r>
    </w:p>
    <w:p w14:paraId="42B408EF" w14:textId="39DC38F8" w:rsidR="00CE3D88" w:rsidRPr="00CE3D88" w:rsidRDefault="00CE3D88" w:rsidP="00CE3D88">
      <w:pPr>
        <w:pStyle w:val="BulletPt"/>
        <w:rPr>
          <w:szCs w:val="20"/>
        </w:rPr>
      </w:pPr>
      <w:r w:rsidRPr="00CE3D88">
        <w:rPr>
          <w:szCs w:val="20"/>
        </w:rPr>
        <w:t>Internal team communications</w:t>
      </w:r>
    </w:p>
    <w:p w14:paraId="5082605A" w14:textId="4EC7F746" w:rsidR="00CE3D88" w:rsidRPr="00CE3D88" w:rsidRDefault="00CE3D88" w:rsidP="00CE3D88">
      <w:pPr>
        <w:pStyle w:val="BulletPt"/>
        <w:rPr>
          <w:szCs w:val="20"/>
        </w:rPr>
      </w:pPr>
      <w:r w:rsidRPr="00CE3D88">
        <w:rPr>
          <w:szCs w:val="20"/>
        </w:rPr>
        <w:t>Delivery and Quality</w:t>
      </w:r>
    </w:p>
    <w:p w14:paraId="68660AA0" w14:textId="3C7AE8C7" w:rsidR="00CE3D88" w:rsidRPr="00CE3D88" w:rsidRDefault="00CE3D88" w:rsidP="00CE3D88">
      <w:pPr>
        <w:pStyle w:val="BulletPt"/>
        <w:rPr>
          <w:szCs w:val="20"/>
        </w:rPr>
      </w:pPr>
      <w:r w:rsidRPr="00CE3D88">
        <w:rPr>
          <w:szCs w:val="20"/>
        </w:rPr>
        <w:t>Administration and co-ordination</w:t>
      </w:r>
    </w:p>
    <w:p w14:paraId="2B94C10A" w14:textId="5960EB69" w:rsidR="00CE3D88" w:rsidRPr="00CE3D88" w:rsidRDefault="00CE3D88" w:rsidP="00A11C5E">
      <w:pPr>
        <w:pStyle w:val="BulletPt"/>
      </w:pPr>
      <w:r w:rsidRPr="00CE3D88">
        <w:t>Business Development (some elements)</w:t>
      </w:r>
      <w:r w:rsidRPr="00CE3D88">
        <w:rPr>
          <w:noProof/>
        </w:rPr>
        <mc:AlternateContent>
          <mc:Choice Requires="wps">
            <w:drawing>
              <wp:anchor distT="0" distB="0" distL="114300" distR="114300" simplePos="0" relativeHeight="251658240" behindDoc="0" locked="0" layoutInCell="1" allowOverlap="1" wp14:anchorId="166CD8D1" wp14:editId="16485EB6">
                <wp:simplePos x="0" y="0"/>
                <wp:positionH relativeFrom="column">
                  <wp:posOffset>0</wp:posOffset>
                </wp:positionH>
                <wp:positionV relativeFrom="paragraph">
                  <wp:posOffset>276225</wp:posOffset>
                </wp:positionV>
                <wp:extent cx="5759450" cy="0"/>
                <wp:effectExtent l="0" t="0" r="0" b="0"/>
                <wp:wrapSquare wrapText="bothSides"/>
                <wp:docPr id="3" name="Straight Connector 3"/>
                <wp:cNvGraphicFramePr/>
                <a:graphic xmlns:a="http://schemas.openxmlformats.org/drawingml/2006/main">
                  <a:graphicData uri="http://schemas.microsoft.com/office/word/2010/wordprocessingShape">
                    <wps:wsp>
                      <wps:cNvCnPr/>
                      <wps:spPr>
                        <a:xfrm>
                          <a:off x="0" y="0"/>
                          <a:ext cx="5759450" cy="0"/>
                        </a:xfrm>
                        <a:prstGeom prst="line">
                          <a:avLst/>
                        </a:prstGeom>
                        <a:noFill/>
                        <a:ln w="12700" cap="flat" cmpd="sng" algn="ctr">
                          <a:solidFill>
                            <a:srgbClr val="006464"/>
                          </a:solidFill>
                          <a:prstDash val="solid"/>
                          <a:miter lim="800000"/>
                        </a:ln>
                        <a:effectLst/>
                      </wps:spPr>
                      <wps:bodyPr/>
                    </wps:wsp>
                  </a:graphicData>
                </a:graphic>
                <wp14:sizeRelH relativeFrom="margin">
                  <wp14:pctWidth>0</wp14:pctWidth>
                </wp14:sizeRelH>
              </wp:anchor>
            </w:drawing>
          </mc:Choice>
          <mc:Fallback>
            <w:pict>
              <v:line w14:anchorId="52C71018" id="Straight Connector 3" o:spid="_x0000_s1026" style="position:absolute;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1.75pt" to="453.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" strokecolor="#006464" strokeweight="1pt">
                <v:stroke joinstyle="miter"/>
                <w10:wrap type="square"/>
              </v:line>
            </w:pict>
          </mc:Fallback>
        </mc:AlternateContent>
      </w:r>
    </w:p>
    <w:p w14:paraId="156DF1BF" w14:textId="600EA277" w:rsidR="00CE3D88" w:rsidRPr="00CE3D88" w:rsidRDefault="00CE3D88" w:rsidP="00CE3D88">
      <w:pPr>
        <w:spacing w:before="240" w:after="160" w:line="259" w:lineRule="auto"/>
        <w:ind w:left="0"/>
        <w:rPr>
          <w:b/>
          <w:color w:val="065B5C"/>
          <w:sz w:val="20"/>
          <w:szCs w:val="20"/>
        </w:rPr>
      </w:pPr>
      <w:r w:rsidRPr="00CE3D88">
        <w:rPr>
          <w:b/>
          <w:color w:val="065B5C"/>
          <w:sz w:val="20"/>
          <w:szCs w:val="20"/>
        </w:rPr>
        <w:t>MAIN RESPONSIBILITIES</w:t>
      </w:r>
    </w:p>
    <w:p w14:paraId="2C7B9B0E" w14:textId="7C8F53CA" w:rsidR="00CE3D88" w:rsidRPr="00CE3D88" w:rsidRDefault="00CE3D88" w:rsidP="00A11C5E">
      <w:pPr>
        <w:pStyle w:val="ListParagraph"/>
        <w:numPr>
          <w:ilvl w:val="0"/>
          <w:numId w:val="4"/>
        </w:numPr>
        <w:spacing w:after="160" w:line="259" w:lineRule="auto"/>
        <w:ind w:left="709" w:hanging="709"/>
        <w:contextualSpacing w:val="0"/>
        <w:rPr>
          <w:b/>
          <w:sz w:val="20"/>
          <w:szCs w:val="20"/>
        </w:rPr>
      </w:pPr>
      <w:r w:rsidRPr="00CE3D88">
        <w:rPr>
          <w:b/>
          <w:sz w:val="20"/>
          <w:szCs w:val="20"/>
        </w:rPr>
        <w:t>Engineering:</w:t>
      </w:r>
    </w:p>
    <w:p w14:paraId="2A40851C" w14:textId="77777777" w:rsidR="00CE3D88" w:rsidRPr="00CE3D88" w:rsidRDefault="00CE3D88" w:rsidP="00A11C5E">
      <w:pPr>
        <w:pStyle w:val="ListParagraph"/>
        <w:numPr>
          <w:ilvl w:val="0"/>
          <w:numId w:val="5"/>
        </w:numPr>
        <w:ind w:left="709" w:hanging="709"/>
        <w:contextualSpacing w:val="0"/>
        <w:jc w:val="both"/>
        <w:rPr>
          <w:sz w:val="20"/>
          <w:szCs w:val="20"/>
        </w:rPr>
      </w:pPr>
      <w:r w:rsidRPr="00CE3D88">
        <w:rPr>
          <w:sz w:val="20"/>
          <w:szCs w:val="20"/>
        </w:rPr>
        <w:t>Contribute to the quality standards for the Facilities Engineering Team.</w:t>
      </w:r>
    </w:p>
    <w:p w14:paraId="023649E3" w14:textId="77777777" w:rsidR="00CE3D88" w:rsidRPr="00CE3D88" w:rsidRDefault="00CE3D88" w:rsidP="00A11C5E">
      <w:pPr>
        <w:pStyle w:val="ListParagraph"/>
        <w:numPr>
          <w:ilvl w:val="0"/>
          <w:numId w:val="5"/>
        </w:numPr>
        <w:ind w:left="709" w:hanging="709"/>
        <w:contextualSpacing w:val="0"/>
        <w:jc w:val="both"/>
        <w:rPr>
          <w:sz w:val="20"/>
          <w:szCs w:val="20"/>
        </w:rPr>
      </w:pPr>
      <w:r w:rsidRPr="00CE3D88">
        <w:rPr>
          <w:sz w:val="20"/>
          <w:szCs w:val="20"/>
        </w:rPr>
        <w:t>Ensure that the quality standards are followed by the Facilities Engineering Team.</w:t>
      </w:r>
    </w:p>
    <w:p w14:paraId="307ECABF" w14:textId="3408DC8B" w:rsidR="00CE3D88" w:rsidRPr="00CE3D88" w:rsidRDefault="00CE3D88" w:rsidP="00A11C5E">
      <w:pPr>
        <w:pStyle w:val="ListParagraph"/>
        <w:numPr>
          <w:ilvl w:val="0"/>
          <w:numId w:val="5"/>
        </w:numPr>
        <w:ind w:left="709" w:hanging="709"/>
        <w:contextualSpacing w:val="0"/>
        <w:jc w:val="both"/>
        <w:rPr>
          <w:sz w:val="20"/>
          <w:szCs w:val="20"/>
        </w:rPr>
      </w:pPr>
      <w:r w:rsidRPr="00CE3D88">
        <w:rPr>
          <w:sz w:val="20"/>
          <w:szCs w:val="20"/>
        </w:rPr>
        <w:t>Advance the quality standards on your key accounts to ensure that Intrinsic Facilities Engineering is at the forefront of the FM field in the market.</w:t>
      </w:r>
    </w:p>
    <w:p w14:paraId="02CE7426" w14:textId="77777777" w:rsidR="00CE3D88" w:rsidRPr="00CE3D88" w:rsidRDefault="00CE3D88" w:rsidP="00A11C5E">
      <w:pPr>
        <w:pStyle w:val="ListParagraph"/>
        <w:numPr>
          <w:ilvl w:val="0"/>
          <w:numId w:val="5"/>
        </w:numPr>
        <w:ind w:left="709" w:hanging="709"/>
        <w:contextualSpacing w:val="0"/>
        <w:jc w:val="both"/>
        <w:rPr>
          <w:sz w:val="20"/>
          <w:szCs w:val="20"/>
        </w:rPr>
      </w:pPr>
      <w:r w:rsidRPr="00CE3D88">
        <w:rPr>
          <w:sz w:val="20"/>
          <w:szCs w:val="20"/>
        </w:rPr>
        <w:t>Undertake surveys of buildings within the Practice as necessary.</w:t>
      </w:r>
    </w:p>
    <w:p w14:paraId="54FD7DCC" w14:textId="77777777" w:rsidR="00CE3D88" w:rsidRPr="00CE3D88" w:rsidRDefault="00CE3D88" w:rsidP="00A11C5E">
      <w:pPr>
        <w:pStyle w:val="ListParagraph"/>
        <w:numPr>
          <w:ilvl w:val="0"/>
          <w:numId w:val="5"/>
        </w:numPr>
        <w:ind w:left="709" w:hanging="709"/>
        <w:contextualSpacing w:val="0"/>
        <w:jc w:val="both"/>
        <w:rPr>
          <w:sz w:val="20"/>
          <w:szCs w:val="20"/>
        </w:rPr>
      </w:pPr>
      <w:r w:rsidRPr="00CE3D88">
        <w:rPr>
          <w:sz w:val="20"/>
          <w:szCs w:val="20"/>
        </w:rPr>
        <w:t>Undertake tendering exercises for contractors.</w:t>
      </w:r>
    </w:p>
    <w:p w14:paraId="12E674E3" w14:textId="77777777" w:rsidR="00CE3D88" w:rsidRPr="00CE3D88" w:rsidRDefault="00CE3D88" w:rsidP="00A11C5E">
      <w:pPr>
        <w:pStyle w:val="ListParagraph"/>
        <w:numPr>
          <w:ilvl w:val="0"/>
          <w:numId w:val="5"/>
        </w:numPr>
        <w:ind w:left="709" w:hanging="709"/>
        <w:contextualSpacing w:val="0"/>
        <w:jc w:val="both"/>
        <w:rPr>
          <w:sz w:val="20"/>
          <w:szCs w:val="20"/>
        </w:rPr>
      </w:pPr>
      <w:r w:rsidRPr="00CE3D88">
        <w:rPr>
          <w:sz w:val="20"/>
          <w:szCs w:val="20"/>
        </w:rPr>
        <w:t>Audit the performance of the appointed contractors.</w:t>
      </w:r>
    </w:p>
    <w:p w14:paraId="72278FDD" w14:textId="77777777" w:rsidR="00CE3D88" w:rsidRPr="00CE3D88" w:rsidRDefault="00CE3D88" w:rsidP="00A11C5E">
      <w:pPr>
        <w:pStyle w:val="ListParagraph"/>
        <w:numPr>
          <w:ilvl w:val="0"/>
          <w:numId w:val="5"/>
        </w:numPr>
        <w:ind w:left="709" w:hanging="709"/>
        <w:contextualSpacing w:val="0"/>
        <w:jc w:val="both"/>
        <w:rPr>
          <w:sz w:val="20"/>
          <w:szCs w:val="20"/>
        </w:rPr>
      </w:pPr>
      <w:r w:rsidRPr="00CE3D88">
        <w:rPr>
          <w:sz w:val="20"/>
          <w:szCs w:val="20"/>
        </w:rPr>
        <w:t>Undertake dilapidation reviews and produce schedules.</w:t>
      </w:r>
    </w:p>
    <w:p w14:paraId="5A5595D0" w14:textId="77777777" w:rsidR="00CE3D88" w:rsidRPr="00CE3D88" w:rsidRDefault="00CE3D88" w:rsidP="00A11C5E">
      <w:pPr>
        <w:pStyle w:val="ListParagraph"/>
        <w:numPr>
          <w:ilvl w:val="0"/>
          <w:numId w:val="5"/>
        </w:numPr>
        <w:ind w:left="709" w:hanging="709"/>
        <w:contextualSpacing w:val="0"/>
        <w:jc w:val="both"/>
        <w:rPr>
          <w:sz w:val="20"/>
          <w:szCs w:val="20"/>
        </w:rPr>
      </w:pPr>
      <w:r w:rsidRPr="00CE3D88">
        <w:rPr>
          <w:sz w:val="20"/>
          <w:szCs w:val="20"/>
        </w:rPr>
        <w:t>Procure and monitor capex works on behalf of the Client.</w:t>
      </w:r>
    </w:p>
    <w:p w14:paraId="4C9A719A" w14:textId="77777777" w:rsidR="00CE3D88" w:rsidRPr="00CE3D88" w:rsidRDefault="00CE3D88" w:rsidP="00A11C5E">
      <w:pPr>
        <w:pStyle w:val="ListParagraph"/>
        <w:numPr>
          <w:ilvl w:val="0"/>
          <w:numId w:val="5"/>
        </w:numPr>
        <w:ind w:left="709" w:hanging="709"/>
        <w:contextualSpacing w:val="0"/>
        <w:jc w:val="both"/>
        <w:rPr>
          <w:sz w:val="20"/>
          <w:szCs w:val="20"/>
        </w:rPr>
      </w:pPr>
      <w:r w:rsidRPr="00CE3D88">
        <w:rPr>
          <w:sz w:val="20"/>
          <w:szCs w:val="20"/>
        </w:rPr>
        <w:t>Undertake due diligence and condition surveys of buildings.</w:t>
      </w:r>
    </w:p>
    <w:p w14:paraId="48EFE1D8" w14:textId="77777777" w:rsidR="00CE3D88" w:rsidRPr="00CE3D88" w:rsidRDefault="00CE3D88" w:rsidP="00A11C5E">
      <w:pPr>
        <w:pStyle w:val="ListParagraph"/>
        <w:numPr>
          <w:ilvl w:val="0"/>
          <w:numId w:val="5"/>
        </w:numPr>
        <w:ind w:left="709" w:hanging="709"/>
        <w:contextualSpacing w:val="0"/>
        <w:jc w:val="both"/>
        <w:rPr>
          <w:sz w:val="20"/>
          <w:szCs w:val="20"/>
        </w:rPr>
      </w:pPr>
      <w:r w:rsidRPr="00CE3D88">
        <w:rPr>
          <w:sz w:val="20"/>
          <w:szCs w:val="20"/>
        </w:rPr>
        <w:t>Provide advice on technical issues surrounding buildings that are not performing to the Clients expectations.</w:t>
      </w:r>
    </w:p>
    <w:p w14:paraId="6B95BD07" w14:textId="77777777" w:rsidR="00CE3D88" w:rsidRPr="00CE3D88" w:rsidRDefault="00CE3D88" w:rsidP="00A11C5E">
      <w:pPr>
        <w:pStyle w:val="ListParagraph"/>
        <w:numPr>
          <w:ilvl w:val="0"/>
          <w:numId w:val="5"/>
        </w:numPr>
        <w:ind w:left="709" w:hanging="709"/>
        <w:contextualSpacing w:val="0"/>
        <w:jc w:val="both"/>
        <w:rPr>
          <w:sz w:val="20"/>
          <w:szCs w:val="20"/>
        </w:rPr>
      </w:pPr>
      <w:r w:rsidRPr="00CE3D88">
        <w:rPr>
          <w:sz w:val="20"/>
          <w:szCs w:val="20"/>
        </w:rPr>
        <w:t>Encourage awareness and enforce compliance with company standards and procedures, H&amp;S procedures and Investors in People procedures and actions.</w:t>
      </w:r>
    </w:p>
    <w:p w14:paraId="19010665" w14:textId="09A43B9B" w:rsidR="00CE3D88" w:rsidRPr="00CE3D88" w:rsidRDefault="00CE3D88" w:rsidP="00A11C5E">
      <w:pPr>
        <w:pStyle w:val="ListParagraph"/>
        <w:numPr>
          <w:ilvl w:val="0"/>
          <w:numId w:val="4"/>
        </w:numPr>
        <w:spacing w:after="160" w:line="259" w:lineRule="auto"/>
        <w:ind w:left="709" w:hanging="709"/>
        <w:contextualSpacing w:val="0"/>
        <w:rPr>
          <w:b/>
          <w:sz w:val="20"/>
          <w:szCs w:val="20"/>
        </w:rPr>
      </w:pPr>
      <w:r w:rsidRPr="00CE3D88">
        <w:rPr>
          <w:b/>
          <w:sz w:val="20"/>
          <w:szCs w:val="20"/>
        </w:rPr>
        <w:t>Management:</w:t>
      </w:r>
    </w:p>
    <w:p w14:paraId="7488A7C5" w14:textId="77777777" w:rsidR="00CE3D88" w:rsidRPr="00CE3D88" w:rsidRDefault="00CE3D88" w:rsidP="00A11C5E">
      <w:pPr>
        <w:pStyle w:val="ListParagraph"/>
        <w:numPr>
          <w:ilvl w:val="0"/>
          <w:numId w:val="6"/>
        </w:numPr>
        <w:ind w:left="709" w:hanging="709"/>
        <w:contextualSpacing w:val="0"/>
        <w:jc w:val="both"/>
        <w:rPr>
          <w:sz w:val="20"/>
          <w:szCs w:val="20"/>
        </w:rPr>
      </w:pPr>
      <w:r w:rsidRPr="00CE3D88">
        <w:rPr>
          <w:sz w:val="20"/>
          <w:szCs w:val="20"/>
        </w:rPr>
        <w:t>Ensure that deadlines are met.</w:t>
      </w:r>
    </w:p>
    <w:p w14:paraId="458080D9" w14:textId="77777777" w:rsidR="00CE3D88" w:rsidRPr="00CE3D88" w:rsidRDefault="00CE3D88" w:rsidP="00A11C5E">
      <w:pPr>
        <w:pStyle w:val="ListParagraph"/>
        <w:numPr>
          <w:ilvl w:val="0"/>
          <w:numId w:val="6"/>
        </w:numPr>
        <w:ind w:left="709" w:hanging="709"/>
        <w:contextualSpacing w:val="0"/>
        <w:jc w:val="both"/>
        <w:rPr>
          <w:sz w:val="20"/>
          <w:szCs w:val="20"/>
        </w:rPr>
      </w:pPr>
      <w:r w:rsidRPr="00CE3D88">
        <w:rPr>
          <w:sz w:val="20"/>
          <w:szCs w:val="20"/>
        </w:rPr>
        <w:t>Liaise and co-ordinate with support services departments effectively to ensure that a high level of performance is achieved.</w:t>
      </w:r>
    </w:p>
    <w:p w14:paraId="25D22B7B" w14:textId="77777777" w:rsidR="00CE3D88" w:rsidRPr="00CE3D88" w:rsidRDefault="00CE3D88" w:rsidP="00A11C5E">
      <w:pPr>
        <w:pStyle w:val="ListParagraph"/>
        <w:numPr>
          <w:ilvl w:val="0"/>
          <w:numId w:val="6"/>
        </w:numPr>
        <w:ind w:left="709" w:hanging="709"/>
        <w:contextualSpacing w:val="0"/>
        <w:jc w:val="both"/>
        <w:rPr>
          <w:sz w:val="20"/>
          <w:szCs w:val="20"/>
        </w:rPr>
      </w:pPr>
      <w:r w:rsidRPr="00CE3D88">
        <w:rPr>
          <w:sz w:val="20"/>
          <w:szCs w:val="20"/>
        </w:rPr>
        <w:t>Develop key accounts under your control.</w:t>
      </w:r>
    </w:p>
    <w:p w14:paraId="05818FF3" w14:textId="77777777" w:rsidR="00CE3D88" w:rsidRPr="00CE3D88" w:rsidRDefault="00CE3D88" w:rsidP="00A11C5E">
      <w:pPr>
        <w:pStyle w:val="ListParagraph"/>
        <w:numPr>
          <w:ilvl w:val="0"/>
          <w:numId w:val="6"/>
        </w:numPr>
        <w:ind w:left="709" w:hanging="709"/>
        <w:contextualSpacing w:val="0"/>
        <w:jc w:val="both"/>
        <w:rPr>
          <w:sz w:val="20"/>
          <w:szCs w:val="20"/>
        </w:rPr>
      </w:pPr>
      <w:r w:rsidRPr="00CE3D88">
        <w:rPr>
          <w:sz w:val="20"/>
          <w:szCs w:val="20"/>
        </w:rPr>
        <w:t xml:space="preserve">Raise the profile </w:t>
      </w:r>
      <w:r w:rsidR="00F52D8C">
        <w:rPr>
          <w:sz w:val="20"/>
          <w:szCs w:val="20"/>
        </w:rPr>
        <w:t xml:space="preserve">of </w:t>
      </w:r>
      <w:r w:rsidRPr="00CE3D88">
        <w:rPr>
          <w:sz w:val="20"/>
          <w:szCs w:val="20"/>
        </w:rPr>
        <w:t>Chapman Bathurst in the marketplace.</w:t>
      </w:r>
    </w:p>
    <w:p w14:paraId="707ECF13" w14:textId="7BD65C70" w:rsidR="00CE3D88" w:rsidRPr="00CE3D88" w:rsidRDefault="00CE3D88" w:rsidP="00A11C5E">
      <w:pPr>
        <w:pStyle w:val="ListParagraph"/>
        <w:numPr>
          <w:ilvl w:val="0"/>
          <w:numId w:val="4"/>
        </w:numPr>
        <w:spacing w:after="160" w:line="259" w:lineRule="auto"/>
        <w:ind w:left="709" w:hanging="709"/>
        <w:contextualSpacing w:val="0"/>
        <w:rPr>
          <w:b/>
          <w:sz w:val="20"/>
          <w:szCs w:val="20"/>
        </w:rPr>
      </w:pPr>
      <w:r w:rsidRPr="00CE3D88">
        <w:rPr>
          <w:b/>
          <w:sz w:val="20"/>
          <w:szCs w:val="20"/>
        </w:rPr>
        <w:t>Business Development:</w:t>
      </w:r>
    </w:p>
    <w:p w14:paraId="2DC8356B" w14:textId="77777777" w:rsidR="00CE3D88" w:rsidRPr="00CE3D88" w:rsidRDefault="00CE3D88" w:rsidP="00A11C5E">
      <w:pPr>
        <w:pStyle w:val="ListParagraph"/>
        <w:numPr>
          <w:ilvl w:val="0"/>
          <w:numId w:val="7"/>
        </w:numPr>
        <w:ind w:left="709" w:hanging="709"/>
        <w:contextualSpacing w:val="0"/>
        <w:jc w:val="both"/>
        <w:rPr>
          <w:sz w:val="20"/>
          <w:szCs w:val="20"/>
        </w:rPr>
      </w:pPr>
      <w:r w:rsidRPr="00CE3D88">
        <w:rPr>
          <w:sz w:val="20"/>
          <w:szCs w:val="20"/>
        </w:rPr>
        <w:t>Maintain regular contact with client and build relationship.</w:t>
      </w:r>
    </w:p>
    <w:p w14:paraId="74B61971" w14:textId="77777777" w:rsidR="00CE3D88" w:rsidRPr="00CE3D88" w:rsidRDefault="00CE3D88" w:rsidP="00CE3D88">
      <w:pPr>
        <w:ind w:hanging="709"/>
        <w:rPr>
          <w:rFonts w:ascii="Franklin Gothic Book" w:hAnsi="Franklin Gothic Book"/>
          <w:sz w:val="20"/>
          <w:szCs w:val="20"/>
        </w:rPr>
      </w:pPr>
    </w:p>
    <w:p w14:paraId="6A898FA6" w14:textId="77777777" w:rsidR="00CE3D88" w:rsidRDefault="00CE3D88">
      <w:pPr>
        <w:spacing w:after="160" w:line="259" w:lineRule="auto"/>
        <w:ind w:left="0"/>
        <w:rPr>
          <w:b/>
          <w:color w:val="065B5C"/>
          <w:sz w:val="20"/>
          <w:szCs w:val="20"/>
        </w:rPr>
      </w:pPr>
      <w:r>
        <w:rPr>
          <w:b/>
          <w:color w:val="065B5C"/>
          <w:sz w:val="20"/>
          <w:szCs w:val="20"/>
        </w:rPr>
        <w:br w:type="page"/>
      </w:r>
    </w:p>
    <w:p w14:paraId="08FB0083" w14:textId="381DCE8C" w:rsidR="00CE3D88" w:rsidRPr="006D6B00" w:rsidRDefault="00CE3D88" w:rsidP="006D6B00">
      <w:pPr>
        <w:pStyle w:val="ListParagraph"/>
        <w:numPr>
          <w:ilvl w:val="0"/>
          <w:numId w:val="4"/>
        </w:numPr>
        <w:spacing w:after="160" w:line="259" w:lineRule="auto"/>
        <w:ind w:left="709" w:hanging="709"/>
        <w:contextualSpacing w:val="0"/>
        <w:rPr>
          <w:b/>
          <w:sz w:val="20"/>
          <w:szCs w:val="20"/>
        </w:rPr>
      </w:pPr>
      <w:r w:rsidRPr="006D6B00">
        <w:rPr>
          <w:b/>
          <w:sz w:val="20"/>
          <w:szCs w:val="20"/>
        </w:rPr>
        <w:lastRenderedPageBreak/>
        <w:t>MEETINGS:</w:t>
      </w:r>
    </w:p>
    <w:p w14:paraId="1CD01240" w14:textId="2BFED4BA" w:rsidR="00CE3D88" w:rsidRPr="00CE3D88" w:rsidRDefault="00A11C5E" w:rsidP="006D6B00">
      <w:pPr>
        <w:pStyle w:val="NonIndentText"/>
        <w:numPr>
          <w:ilvl w:val="0"/>
          <w:numId w:val="8"/>
        </w:numPr>
        <w:ind w:left="709" w:hanging="709"/>
      </w:pPr>
      <w:r w:rsidRPr="00CE3D88">
        <w:rPr>
          <w:noProof/>
          <w:szCs w:val="20"/>
        </w:rPr>
        <mc:AlternateContent>
          <mc:Choice Requires="wps">
            <w:drawing>
              <wp:anchor distT="0" distB="0" distL="114300" distR="114300" simplePos="0" relativeHeight="251658241" behindDoc="0" locked="0" layoutInCell="1" allowOverlap="1" wp14:anchorId="4262C465" wp14:editId="507546D5">
                <wp:simplePos x="0" y="0"/>
                <wp:positionH relativeFrom="column">
                  <wp:posOffset>0</wp:posOffset>
                </wp:positionH>
                <wp:positionV relativeFrom="paragraph">
                  <wp:posOffset>584835</wp:posOffset>
                </wp:positionV>
                <wp:extent cx="5759450" cy="0"/>
                <wp:effectExtent l="0" t="0" r="0" b="0"/>
                <wp:wrapSquare wrapText="bothSides"/>
                <wp:docPr id="15" name="Straight Connector 15"/>
                <wp:cNvGraphicFramePr/>
                <a:graphic xmlns:a="http://schemas.openxmlformats.org/drawingml/2006/main">
                  <a:graphicData uri="http://schemas.microsoft.com/office/word/2010/wordprocessingShape">
                    <wps:wsp>
                      <wps:cNvCnPr/>
                      <wps:spPr>
                        <a:xfrm>
                          <a:off x="0" y="0"/>
                          <a:ext cx="5759450" cy="0"/>
                        </a:xfrm>
                        <a:prstGeom prst="line">
                          <a:avLst/>
                        </a:prstGeom>
                        <a:noFill/>
                        <a:ln w="12700" cap="flat" cmpd="sng" algn="ctr">
                          <a:solidFill>
                            <a:srgbClr val="006464"/>
                          </a:solidFill>
                          <a:prstDash val="solid"/>
                          <a:miter lim="800000"/>
                        </a:ln>
                        <a:effectLst/>
                      </wps:spPr>
                      <wps:bodyPr/>
                    </wps:wsp>
                  </a:graphicData>
                </a:graphic>
                <wp14:sizeRelH relativeFrom="margin">
                  <wp14:pctWidth>0</wp14:pctWidth>
                </wp14:sizeRelH>
              </wp:anchor>
            </w:drawing>
          </mc:Choice>
          <mc:Fallback>
            <w:pict>
              <v:line w14:anchorId="5B2156E3" id="Straight Connector 15"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6.05pt" to="453.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" strokecolor="#006464" strokeweight="1pt">
                <v:stroke joinstyle="miter"/>
                <w10:wrap type="square"/>
              </v:line>
            </w:pict>
          </mc:Fallback>
        </mc:AlternateContent>
      </w:r>
      <w:r w:rsidR="00CE3D88" w:rsidRPr="00CE3D88">
        <w:t>Attend monthly facilities management meetings that occur and ensure all actions are completed ahead of the meeting to ensure all meetings are effective and productive ensuring all action items have been progressed.</w:t>
      </w:r>
    </w:p>
    <w:p w14:paraId="4CB46760" w14:textId="6BAC130D" w:rsidR="00CE3D88" w:rsidRPr="00A11C5E" w:rsidRDefault="00A11C5E" w:rsidP="00A11C5E">
      <w:pPr>
        <w:spacing w:before="240" w:after="160" w:line="259" w:lineRule="auto"/>
        <w:ind w:left="0"/>
        <w:rPr>
          <w:b/>
          <w:color w:val="065B5C"/>
          <w:sz w:val="20"/>
          <w:szCs w:val="20"/>
        </w:rPr>
      </w:pPr>
      <w:r w:rsidRPr="00A11C5E">
        <w:rPr>
          <w:b/>
          <w:color w:val="065B5C"/>
          <w:sz w:val="20"/>
          <w:szCs w:val="20"/>
        </w:rPr>
        <w:t>WORKING RELATIONSHIPS:</w:t>
      </w:r>
    </w:p>
    <w:p w14:paraId="3FEEBD98" w14:textId="77777777" w:rsidR="00CE3D88" w:rsidRPr="00CE3D88" w:rsidRDefault="00CE3D88" w:rsidP="00A11C5E">
      <w:pPr>
        <w:pStyle w:val="BulletPt"/>
      </w:pPr>
      <w:r w:rsidRPr="00CE3D88">
        <w:t>Ability to work with all areas of the Practice and effectively communicate cross functionally is essential.</w:t>
      </w:r>
    </w:p>
    <w:p w14:paraId="36E21EA2" w14:textId="77777777" w:rsidR="00CE3D88" w:rsidRPr="00A11C5E" w:rsidRDefault="00CE3D88" w:rsidP="00A11C5E">
      <w:pPr>
        <w:pStyle w:val="NonIndentText"/>
        <w:rPr>
          <w:b/>
          <w:u w:val="single"/>
        </w:rPr>
      </w:pPr>
      <w:r w:rsidRPr="00A11C5E">
        <w:rPr>
          <w:b/>
          <w:u w:val="single"/>
        </w:rPr>
        <w:t xml:space="preserve">Knowledge, Skills and Experience Required: </w:t>
      </w:r>
    </w:p>
    <w:p w14:paraId="1BBDF562" w14:textId="77777777" w:rsidR="00CE3D88" w:rsidRPr="00CE3D88" w:rsidRDefault="00CE3D88" w:rsidP="00A11C5E">
      <w:pPr>
        <w:pStyle w:val="BulletPt"/>
        <w:rPr>
          <w:b/>
        </w:rPr>
      </w:pPr>
      <w:r w:rsidRPr="00CE3D88">
        <w:t>Experience of working at a senior level across a wide sector of clients and projects.</w:t>
      </w:r>
    </w:p>
    <w:p w14:paraId="617B83D8" w14:textId="77777777" w:rsidR="00CE3D88" w:rsidRPr="00CE3D88" w:rsidRDefault="00CE3D88" w:rsidP="00A11C5E">
      <w:pPr>
        <w:pStyle w:val="BulletPt"/>
      </w:pPr>
      <w:r w:rsidRPr="00CE3D88">
        <w:t>General engineering knowledge.</w:t>
      </w:r>
    </w:p>
    <w:p w14:paraId="5A7DEE1A" w14:textId="77777777" w:rsidR="00CE3D88" w:rsidRPr="00CE3D88" w:rsidRDefault="00CE3D88" w:rsidP="00A11C5E">
      <w:pPr>
        <w:pStyle w:val="BulletPt"/>
      </w:pPr>
      <w:r w:rsidRPr="00CE3D88">
        <w:t>Good negotiation, communication, influencing and written skills.</w:t>
      </w:r>
    </w:p>
    <w:p w14:paraId="2C244638" w14:textId="77777777" w:rsidR="00CE3D88" w:rsidRPr="00CE3D88" w:rsidRDefault="00CE3D88" w:rsidP="00A11C5E">
      <w:pPr>
        <w:pStyle w:val="BulletPt"/>
      </w:pPr>
      <w:r w:rsidRPr="00CE3D88">
        <w:t>Integrity and commitment to service.</w:t>
      </w:r>
    </w:p>
    <w:p w14:paraId="06A6A5F8" w14:textId="77777777" w:rsidR="00CE3D88" w:rsidRPr="00CE3D88" w:rsidRDefault="00CE3D88" w:rsidP="00A11C5E">
      <w:pPr>
        <w:pStyle w:val="BulletPt"/>
      </w:pPr>
      <w:r w:rsidRPr="00CE3D88">
        <w:t>Ability to work under pressure and to deadlines.</w:t>
      </w:r>
    </w:p>
    <w:p w14:paraId="4239C37B" w14:textId="77777777" w:rsidR="00CE3D88" w:rsidRPr="00CE3D88" w:rsidRDefault="00CE3D88" w:rsidP="00A11C5E">
      <w:pPr>
        <w:pStyle w:val="BulletPt"/>
      </w:pPr>
      <w:r w:rsidRPr="00CE3D88">
        <w:t>Creative and resourceful in problem solving.</w:t>
      </w:r>
    </w:p>
    <w:p w14:paraId="3D0D1BDA" w14:textId="77777777" w:rsidR="00CE3D88" w:rsidRPr="00CE3D88" w:rsidRDefault="00CE3D88" w:rsidP="00A11C5E">
      <w:pPr>
        <w:pStyle w:val="BulletPt"/>
      </w:pPr>
      <w:r w:rsidRPr="00CE3D88">
        <w:t>Personable, approachable and flexible.</w:t>
      </w:r>
    </w:p>
    <w:p w14:paraId="7CE7F670" w14:textId="77777777" w:rsidR="00CE3D88" w:rsidRPr="00A11C5E" w:rsidRDefault="00CE3D88" w:rsidP="00A11C5E">
      <w:pPr>
        <w:pStyle w:val="NonIndentText"/>
        <w:rPr>
          <w:b/>
          <w:u w:val="single"/>
        </w:rPr>
      </w:pPr>
      <w:r w:rsidRPr="00A11C5E">
        <w:rPr>
          <w:b/>
          <w:u w:val="single"/>
        </w:rPr>
        <w:t>Performance Measures and Objectives:</w:t>
      </w:r>
    </w:p>
    <w:p w14:paraId="69E62F48" w14:textId="77777777" w:rsidR="00CE3D88" w:rsidRPr="00CE3D88" w:rsidRDefault="00CE3D88" w:rsidP="00A11C5E">
      <w:pPr>
        <w:pStyle w:val="BulletPt"/>
      </w:pPr>
      <w:r w:rsidRPr="00CE3D88">
        <w:t>Success in contributing towards the Team targets.</w:t>
      </w:r>
    </w:p>
    <w:p w14:paraId="3EB0BC17" w14:textId="77777777" w:rsidR="00CE3D88" w:rsidRPr="00CE3D88" w:rsidRDefault="00CE3D88" w:rsidP="00A11C5E">
      <w:pPr>
        <w:pStyle w:val="BulletPt"/>
      </w:pPr>
      <w:r w:rsidRPr="00CE3D88">
        <w:t>Successful design and delivery of projects under your control.</w:t>
      </w:r>
    </w:p>
    <w:p w14:paraId="1D2C9D84" w14:textId="77777777" w:rsidR="00CE3D88" w:rsidRPr="00CE3D88" w:rsidRDefault="00CE3D88" w:rsidP="00A11C5E">
      <w:pPr>
        <w:pStyle w:val="BulletPt"/>
      </w:pPr>
      <w:r w:rsidRPr="00CE3D88">
        <w:t>Communication across the team.</w:t>
      </w:r>
    </w:p>
    <w:p w14:paraId="53A39EA7" w14:textId="77777777" w:rsidR="00CE3D88" w:rsidRPr="00CE3D88" w:rsidRDefault="00CE3D88" w:rsidP="00A11C5E">
      <w:pPr>
        <w:pStyle w:val="BulletPt"/>
      </w:pPr>
      <w:r w:rsidRPr="00CE3D88">
        <w:t>Monthly reporting.</w:t>
      </w:r>
    </w:p>
    <w:p w14:paraId="470A545E" w14:textId="77777777" w:rsidR="00CE3D88" w:rsidRPr="00CE3D88" w:rsidRDefault="00CE3D88" w:rsidP="00A11C5E">
      <w:pPr>
        <w:pStyle w:val="BulletPt"/>
      </w:pPr>
      <w:r w:rsidRPr="00CE3D88">
        <w:t>Commitment to own CPD development and attendance at seminars.</w:t>
      </w:r>
    </w:p>
    <w:p w14:paraId="08D468B8" w14:textId="77777777" w:rsidR="00CE3D88" w:rsidRPr="00A11C5E" w:rsidRDefault="00CE3D88" w:rsidP="00A11C5E">
      <w:pPr>
        <w:pStyle w:val="NonIndentText"/>
        <w:rPr>
          <w:b/>
          <w:u w:val="single"/>
        </w:rPr>
      </w:pPr>
      <w:r w:rsidRPr="00A11C5E">
        <w:rPr>
          <w:b/>
          <w:u w:val="single"/>
        </w:rPr>
        <w:t>Progression Route requirements to next level of Senior Engineer:</w:t>
      </w:r>
    </w:p>
    <w:p w14:paraId="57C221CD" w14:textId="77777777" w:rsidR="00CE3D88" w:rsidRPr="00A11C5E" w:rsidRDefault="00CE3D88" w:rsidP="00A11C5E">
      <w:pPr>
        <w:pStyle w:val="NonIndentText"/>
        <w:rPr>
          <w:u w:val="single"/>
        </w:rPr>
      </w:pPr>
      <w:r w:rsidRPr="00A11C5E">
        <w:rPr>
          <w:u w:val="single"/>
        </w:rPr>
        <w:t>Finance:</w:t>
      </w:r>
    </w:p>
    <w:p w14:paraId="4D978FD6" w14:textId="77777777" w:rsidR="00CE3D88" w:rsidRPr="00CE3D88" w:rsidRDefault="00CE3D88" w:rsidP="00A11C5E">
      <w:pPr>
        <w:pStyle w:val="NonIndentText"/>
      </w:pPr>
      <w:r w:rsidRPr="00CE3D88">
        <w:t xml:space="preserve">Ability to understand project fees and income v profitability and understanding and controlling the variances that may affect profitability.  </w:t>
      </w:r>
    </w:p>
    <w:p w14:paraId="4A75E0D4" w14:textId="77777777" w:rsidR="00CE3D88" w:rsidRPr="00A11C5E" w:rsidRDefault="00CE3D88" w:rsidP="00A11C5E">
      <w:pPr>
        <w:pStyle w:val="NonIndentText"/>
        <w:rPr>
          <w:u w:val="single"/>
        </w:rPr>
      </w:pPr>
      <w:r w:rsidRPr="00A11C5E">
        <w:rPr>
          <w:u w:val="single"/>
        </w:rPr>
        <w:t>Engineering/Technical:</w:t>
      </w:r>
    </w:p>
    <w:p w14:paraId="273F07EC" w14:textId="77777777" w:rsidR="00CE3D88" w:rsidRPr="00CE3D88" w:rsidRDefault="00CE3D88" w:rsidP="00A11C5E">
      <w:pPr>
        <w:pStyle w:val="NonIndentText"/>
      </w:pPr>
      <w:r w:rsidRPr="00CE3D88">
        <w:t>Ability to step up and act as Design Team Leader and Lead Co-Ordinator across all disciplines.</w:t>
      </w:r>
    </w:p>
    <w:p w14:paraId="381FB995" w14:textId="77777777" w:rsidR="00CE3D88" w:rsidRPr="00A11C5E" w:rsidRDefault="00CE3D88" w:rsidP="00A11C5E">
      <w:pPr>
        <w:pStyle w:val="NonIndentText"/>
        <w:rPr>
          <w:u w:val="single"/>
        </w:rPr>
      </w:pPr>
      <w:r w:rsidRPr="00A11C5E">
        <w:rPr>
          <w:u w:val="single"/>
        </w:rPr>
        <w:t>Business Development:</w:t>
      </w:r>
    </w:p>
    <w:p w14:paraId="341F6298" w14:textId="77777777" w:rsidR="00CE3D88" w:rsidRPr="00A11C5E" w:rsidRDefault="00CE3D88" w:rsidP="00A11C5E">
      <w:pPr>
        <w:pStyle w:val="NonIndentText"/>
      </w:pPr>
      <w:r w:rsidRPr="00A11C5E">
        <w:t>Small level of Client referrals and repeat business, good level of after sales care and demonstrate a keenness to increase profile in the industry.</w:t>
      </w:r>
    </w:p>
    <w:p w14:paraId="3316366A" w14:textId="77777777" w:rsidR="00CE3D88" w:rsidRPr="00A11C5E" w:rsidRDefault="00CE3D88" w:rsidP="00A11C5E">
      <w:pPr>
        <w:pStyle w:val="NonIndentText"/>
        <w:rPr>
          <w:u w:val="single"/>
        </w:rPr>
      </w:pPr>
      <w:r w:rsidRPr="00A11C5E">
        <w:rPr>
          <w:u w:val="single"/>
        </w:rPr>
        <w:t>Client Satisfaction:</w:t>
      </w:r>
    </w:p>
    <w:p w14:paraId="76324823" w14:textId="77777777" w:rsidR="00CE3D88" w:rsidRPr="00A11C5E" w:rsidRDefault="00CE3D88" w:rsidP="00A11C5E">
      <w:pPr>
        <w:pStyle w:val="NonIndentText"/>
      </w:pPr>
      <w:r w:rsidRPr="00A11C5E">
        <w:t xml:space="preserve">Effective delivery, good client feedback, successful job turnaround, in sales care, meeting attendance, quality/standards, resolutions, responsive. </w:t>
      </w:r>
    </w:p>
    <w:p w14:paraId="051219AB" w14:textId="77777777" w:rsidR="00A11C5E" w:rsidRDefault="00A11C5E" w:rsidP="00A11C5E">
      <w:pPr>
        <w:pStyle w:val="NonIndentText"/>
      </w:pPr>
    </w:p>
    <w:p w14:paraId="29D8470E" w14:textId="77777777" w:rsidR="00A11C5E" w:rsidRDefault="00A11C5E" w:rsidP="00A11C5E">
      <w:pPr>
        <w:pStyle w:val="NonIndentText"/>
      </w:pPr>
    </w:p>
    <w:p w14:paraId="422DD827" w14:textId="77777777" w:rsidR="006D6B00" w:rsidRDefault="006D6B00" w:rsidP="006D6B00">
      <w:pPr>
        <w:pStyle w:val="NonIndentText"/>
        <w:spacing w:after="0"/>
        <w:contextualSpacing/>
        <w:jc w:val="center"/>
        <w:rPr>
          <w:i/>
        </w:rPr>
      </w:pPr>
    </w:p>
    <w:p w14:paraId="028AFC19" w14:textId="226F7B42" w:rsidR="00CE3D88" w:rsidRPr="002B10B0" w:rsidRDefault="00CE3D88" w:rsidP="006D6B00">
      <w:pPr>
        <w:pStyle w:val="NonIndentText"/>
        <w:spacing w:after="0"/>
        <w:contextualSpacing/>
        <w:jc w:val="center"/>
        <w:rPr>
          <w:i/>
        </w:rPr>
      </w:pPr>
      <w:bookmarkStart w:id="0" w:name="_GoBack"/>
      <w:bookmarkEnd w:id="0"/>
      <w:r w:rsidRPr="002B10B0">
        <w:rPr>
          <w:i/>
        </w:rPr>
        <w:t>This description reflects the core activities of the role and is not intended to be all inclusive.  Additional duties within the company may be required and as such a flexible working approach is required.</w:t>
      </w:r>
    </w:p>
    <w:sectPr w:rsidR="00CE3D88" w:rsidRPr="002B10B0" w:rsidSect="006D6B00">
      <w:headerReference w:type="default" r:id="rId10"/>
      <w:footerReference w:type="default" r:id="rId11"/>
      <w:headerReference w:type="first" r:id="rId12"/>
      <w:footerReference w:type="first" r:id="rId13"/>
      <w:pgSz w:w="11906" w:h="16838" w:code="9"/>
      <w:pgMar w:top="1418" w:right="1418" w:bottom="993" w:left="1418"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B9454" w14:textId="77777777" w:rsidR="00AA3A17" w:rsidRDefault="00AA3A17" w:rsidP="003224EF">
      <w:pPr>
        <w:spacing w:after="0" w:line="240" w:lineRule="auto"/>
      </w:pPr>
      <w:r>
        <w:separator/>
      </w:r>
    </w:p>
  </w:endnote>
  <w:endnote w:type="continuationSeparator" w:id="0">
    <w:p w14:paraId="2DB6AED5" w14:textId="77777777" w:rsidR="00AA3A17" w:rsidRDefault="00AA3A17" w:rsidP="003224EF">
      <w:pPr>
        <w:spacing w:after="0" w:line="240" w:lineRule="auto"/>
      </w:pPr>
      <w:r>
        <w:continuationSeparator/>
      </w:r>
    </w:p>
  </w:endnote>
  <w:endnote w:type="continuationNotice" w:id="1">
    <w:p w14:paraId="2FC9DB13" w14:textId="77777777" w:rsidR="00AA3A17" w:rsidRDefault="00AA3A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7A429" w14:textId="77777777" w:rsidR="003224EF" w:rsidRPr="00CC1C77" w:rsidRDefault="003224EF" w:rsidP="003224EF">
    <w:pPr>
      <w:pStyle w:val="1stFooter"/>
      <w:rPr>
        <w:lang w:eastAsia="en-US"/>
      </w:rPr>
    </w:pPr>
    <w:r w:rsidRPr="008B1971">
      <w:rPr>
        <w:lang w:val="en-US" w:eastAsia="en-US"/>
      </w:rPr>
      <mc:AlternateContent>
        <mc:Choice Requires="wps">
          <w:drawing>
            <wp:anchor distT="45720" distB="45720" distL="114300" distR="114300" simplePos="0" relativeHeight="251658243" behindDoc="1" locked="0" layoutInCell="1" allowOverlap="1" wp14:anchorId="09C7DF55" wp14:editId="0248808F">
              <wp:simplePos x="0" y="0"/>
              <wp:positionH relativeFrom="column">
                <wp:posOffset>5586095</wp:posOffset>
              </wp:positionH>
              <wp:positionV relativeFrom="paragraph">
                <wp:posOffset>-62230</wp:posOffset>
              </wp:positionV>
              <wp:extent cx="323850" cy="1404620"/>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solidFill>
                        <a:srgbClr val="FFFFFF"/>
                      </a:solidFill>
                      <a:ln w="9525">
                        <a:noFill/>
                        <a:miter lim="800000"/>
                        <a:headEnd/>
                        <a:tailEnd/>
                      </a:ln>
                    </wps:spPr>
                    <wps:txbx>
                      <w:txbxContent>
                        <w:p w14:paraId="68083EA0" w14:textId="77777777" w:rsidR="003224EF" w:rsidRPr="008B1971" w:rsidRDefault="003224EF" w:rsidP="003224EF">
                          <w:pPr>
                            <w:pStyle w:val="1stFooter"/>
                            <w:rPr>
                              <w:rStyle w:val="1stFooterChar"/>
                            </w:rPr>
                          </w:pPr>
                          <w:r>
                            <w:rPr>
                              <w:noProof w:val="0"/>
                            </w:rPr>
                            <w:fldChar w:fldCharType="begin"/>
                          </w:r>
                          <w:r>
                            <w:instrText xml:space="preserve"> PAGE   \* MERGEFORMAT </w:instrText>
                          </w:r>
                          <w:r>
                            <w:rPr>
                              <w:noProof w:val="0"/>
                            </w:rPr>
                            <w:fldChar w:fldCharType="separate"/>
                          </w:r>
                          <w:r>
                            <w:t>2</w:t>
                          </w:r>
                          <w: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C7DF55" id="_x0000_t202" coordsize="21600,21600" o:spt="202" path="m,l,21600r21600,l21600,xe">
              <v:stroke joinstyle="miter"/>
              <v:path gradientshapeok="t" o:connecttype="rect"/>
            </v:shapetype>
            <v:shape id="Text Box 2" o:spid="_x0000_s1026" type="#_x0000_t202" style="position:absolute;left:0;text-align:left;margin-left:439.85pt;margin-top:-4.9pt;width:25.5pt;height:110.6pt;z-index:-25165823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" stroked="f">
              <v:textbox style="mso-fit-shape-to-text:t">
                <w:txbxContent>
                  <w:p w14:paraId="68083EA0" w14:textId="77777777" w:rsidR="003224EF" w:rsidRPr="008B1971" w:rsidRDefault="003224EF" w:rsidP="003224EF">
                    <w:pPr>
                      <w:pStyle w:val="1stFooter"/>
                      <w:rPr>
                        <w:rStyle w:val="1stFooterChar"/>
                      </w:rPr>
                    </w:pPr>
                    <w:r>
                      <w:rPr>
                        <w:noProof w:val="0"/>
                      </w:rPr>
                      <w:fldChar w:fldCharType="begin"/>
                    </w:r>
                    <w:r>
                      <w:instrText xml:space="preserve"> PAGE   \* MERGEFORMAT </w:instrText>
                    </w:r>
                    <w:r>
                      <w:rPr>
                        <w:noProof w:val="0"/>
                      </w:rPr>
                      <w:fldChar w:fldCharType="separate"/>
                    </w:r>
                    <w:r>
                      <w:t>2</w:t>
                    </w:r>
                    <w:r>
                      <w:fldChar w:fldCharType="end"/>
                    </w:r>
                  </w:p>
                </w:txbxContent>
              </v:textbox>
            </v:shape>
          </w:pict>
        </mc:Fallback>
      </mc:AlternateContent>
    </w:r>
    <w:r w:rsidRPr="001D16E0">
      <w:rPr>
        <w:lang w:val="en-US" w:eastAsia="en-US"/>
      </w:rPr>
      <mc:AlternateContent>
        <mc:Choice Requires="wps">
          <w:drawing>
            <wp:anchor distT="0" distB="0" distL="114300" distR="114300" simplePos="0" relativeHeight="251658242" behindDoc="0" locked="0" layoutInCell="1" allowOverlap="1" wp14:anchorId="567573A8" wp14:editId="32789B22">
              <wp:simplePos x="0" y="0"/>
              <wp:positionH relativeFrom="column">
                <wp:posOffset>0</wp:posOffset>
              </wp:positionH>
              <wp:positionV relativeFrom="paragraph">
                <wp:posOffset>-20955</wp:posOffset>
              </wp:positionV>
              <wp:extent cx="5760000" cy="0"/>
              <wp:effectExtent l="0" t="0" r="31750" b="19050"/>
              <wp:wrapSquare wrapText="bothSides"/>
              <wp:docPr id="2" name="Straight Connector 2"/>
              <wp:cNvGraphicFramePr/>
              <a:graphic xmlns:a="http://schemas.openxmlformats.org/drawingml/2006/main">
                <a:graphicData uri="http://schemas.microsoft.com/office/word/2010/wordprocessingShape">
                  <wps:wsp>
                    <wps:cNvCnPr/>
                    <wps:spPr>
                      <a:xfrm>
                        <a:off x="0" y="0"/>
                        <a:ext cx="5760000" cy="0"/>
                      </a:xfrm>
                      <a:prstGeom prst="line">
                        <a:avLst/>
                      </a:prstGeom>
                      <a:noFill/>
                      <a:ln w="12700" cap="flat" cmpd="sng" algn="ctr">
                        <a:solidFill>
                          <a:srgbClr val="006464"/>
                        </a:solidFill>
                        <a:prstDash val="solid"/>
                        <a:miter lim="800000"/>
                      </a:ln>
                      <a:effectLst/>
                    </wps:spPr>
                    <wps:bodyPr/>
                  </wps:wsp>
                </a:graphicData>
              </a:graphic>
              <wp14:sizeRelH relativeFrom="margin">
                <wp14:pctWidth>0</wp14:pctWidth>
              </wp14:sizeRelH>
            </wp:anchor>
          </w:drawing>
        </mc:Choice>
        <mc:Fallback>
          <w:pict>
            <v:line w14:anchorId="2C1A9AF2" id="Straight Connector 2"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5pt" to="453.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" strokecolor="#006464" strokeweight="1pt">
              <v:stroke joinstyle="miter"/>
              <w10:wrap type="square"/>
            </v:line>
          </w:pict>
        </mc:Fallback>
      </mc:AlternateContent>
    </w:r>
    <w:r w:rsidRPr="00CC1C77">
      <w:rPr>
        <w:lang w:val="en-US" w:eastAsia="en-US"/>
      </w:rPr>
      <mc:AlternateContent>
        <mc:Choice Requires="wps">
          <w:drawing>
            <wp:anchor distT="0" distB="0" distL="114300" distR="114300" simplePos="0" relativeHeight="251658240" behindDoc="0" locked="0" layoutInCell="1" allowOverlap="1" wp14:anchorId="01349EDF" wp14:editId="57E42F22">
              <wp:simplePos x="0" y="0"/>
              <wp:positionH relativeFrom="column">
                <wp:posOffset>908685</wp:posOffset>
              </wp:positionH>
              <wp:positionV relativeFrom="paragraph">
                <wp:posOffset>10217785</wp:posOffset>
              </wp:positionV>
              <wp:extent cx="5756275" cy="0"/>
              <wp:effectExtent l="9525" t="10795" r="6350" b="82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275" cy="0"/>
                      </a:xfrm>
                      <a:prstGeom prst="line">
                        <a:avLst/>
                      </a:prstGeom>
                      <a:noFill/>
                      <a:ln w="9525">
                        <a:solidFill>
                          <a:srgbClr val="7777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F1089" id="Straight Connector 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5pt,804.55pt" to="524.8pt,8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" strokecolor="#777"/>
          </w:pict>
        </mc:Fallback>
      </mc:AlternateContent>
    </w:r>
    <w:r w:rsidRPr="00CC1C77">
      <w:rPr>
        <w:lang w:eastAsia="en-US"/>
      </w:rPr>
      <w:t xml:space="preserve">Intrinsic Facilities </w:t>
    </w:r>
    <w:r>
      <w:rPr>
        <w:lang w:eastAsia="en-US"/>
      </w:rPr>
      <w:t>Engineering</w:t>
    </w:r>
    <w:r w:rsidRPr="00CC1C77">
      <w:rPr>
        <w:lang w:eastAsia="en-US"/>
      </w:rPr>
      <w:t xml:space="preserve"> Limited - Registered in England and Wales - Company Number </w:t>
    </w:r>
    <w:r>
      <w:rPr>
        <w:lang w:eastAsia="en-US"/>
      </w:rPr>
      <w:t>08802785</w:t>
    </w:r>
  </w:p>
  <w:p w14:paraId="1271B102" w14:textId="77777777" w:rsidR="003224EF" w:rsidRDefault="003224EF" w:rsidP="003224EF">
    <w:pPr>
      <w:pStyle w:val="1stFooter"/>
      <w:rPr>
        <w:lang w:eastAsia="en-US"/>
      </w:rPr>
    </w:pPr>
    <w:r w:rsidRPr="00CC1C77">
      <w:rPr>
        <w:lang w:eastAsia="en-US"/>
      </w:rPr>
      <w:t>Registered Office – Archer House, Britland Estate, Northbourne Road, Eastbourne, East Sussex BN22 8PW.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8BC9" w14:textId="77777777" w:rsidR="003224EF" w:rsidRPr="00CC1C77" w:rsidRDefault="003224EF" w:rsidP="003224EF">
    <w:pPr>
      <w:pStyle w:val="1stFooter"/>
      <w:rPr>
        <w:lang w:eastAsia="en-US"/>
      </w:rPr>
    </w:pPr>
    <w:r w:rsidRPr="008B1971">
      <w:rPr>
        <w:lang w:val="en-US" w:eastAsia="en-US"/>
      </w:rPr>
      <mc:AlternateContent>
        <mc:Choice Requires="wps">
          <w:drawing>
            <wp:anchor distT="45720" distB="45720" distL="114300" distR="114300" simplePos="0" relativeHeight="251658249" behindDoc="1" locked="0" layoutInCell="1" allowOverlap="1" wp14:anchorId="07D29CA2" wp14:editId="0B8D4521">
              <wp:simplePos x="0" y="0"/>
              <wp:positionH relativeFrom="column">
                <wp:posOffset>5586095</wp:posOffset>
              </wp:positionH>
              <wp:positionV relativeFrom="paragraph">
                <wp:posOffset>-62230</wp:posOffset>
              </wp:positionV>
              <wp:extent cx="323850" cy="1404620"/>
              <wp:effectExtent l="0" t="0" r="0" b="44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solidFill>
                        <a:srgbClr val="FFFFFF"/>
                      </a:solidFill>
                      <a:ln w="9525">
                        <a:noFill/>
                        <a:miter lim="800000"/>
                        <a:headEnd/>
                        <a:tailEnd/>
                      </a:ln>
                    </wps:spPr>
                    <wps:txbx>
                      <w:txbxContent>
                        <w:p w14:paraId="781CE821" w14:textId="77777777" w:rsidR="003224EF" w:rsidRPr="008B1971" w:rsidRDefault="003224EF" w:rsidP="003224EF">
                          <w:pPr>
                            <w:pStyle w:val="1stFooter"/>
                            <w:rPr>
                              <w:rStyle w:val="1stFooterChar"/>
                            </w:rPr>
                          </w:pPr>
                          <w:r>
                            <w:rPr>
                              <w:noProof w:val="0"/>
                            </w:rPr>
                            <w:fldChar w:fldCharType="begin"/>
                          </w:r>
                          <w:r>
                            <w:instrText xml:space="preserve"> PAGE   \* MERGEFORMAT </w:instrText>
                          </w:r>
                          <w:r>
                            <w:rPr>
                              <w:noProof w:val="0"/>
                            </w:rPr>
                            <w:fldChar w:fldCharType="separate"/>
                          </w:r>
                          <w:r>
                            <w:t>1</w:t>
                          </w:r>
                          <w: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D29CA2" id="_x0000_t202" coordsize="21600,21600" o:spt="202" path="m,l,21600r21600,l21600,xe">
              <v:stroke joinstyle="miter"/>
              <v:path gradientshapeok="t" o:connecttype="rect"/>
            </v:shapetype>
            <v:shape id="_x0000_s1027" type="#_x0000_t202" style="position:absolute;left:0;text-align:left;margin-left:439.85pt;margin-top:-4.9pt;width:25.5pt;height:110.6pt;z-index:-25165823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" stroked="f">
              <v:textbox style="mso-fit-shape-to-text:t">
                <w:txbxContent>
                  <w:p w14:paraId="781CE821" w14:textId="77777777" w:rsidR="003224EF" w:rsidRPr="008B1971" w:rsidRDefault="003224EF" w:rsidP="003224EF">
                    <w:pPr>
                      <w:pStyle w:val="1stFooter"/>
                      <w:rPr>
                        <w:rStyle w:val="1stFooterChar"/>
                      </w:rPr>
                    </w:pPr>
                    <w:r>
                      <w:rPr>
                        <w:noProof w:val="0"/>
                      </w:rPr>
                      <w:fldChar w:fldCharType="begin"/>
                    </w:r>
                    <w:r>
                      <w:instrText xml:space="preserve"> PAGE   \* MERGEFORMAT </w:instrText>
                    </w:r>
                    <w:r>
                      <w:rPr>
                        <w:noProof w:val="0"/>
                      </w:rPr>
                      <w:fldChar w:fldCharType="separate"/>
                    </w:r>
                    <w:r>
                      <w:t>1</w:t>
                    </w:r>
                    <w:r>
                      <w:fldChar w:fldCharType="end"/>
                    </w:r>
                  </w:p>
                </w:txbxContent>
              </v:textbox>
            </v:shape>
          </w:pict>
        </mc:Fallback>
      </mc:AlternateContent>
    </w:r>
    <w:r w:rsidRPr="001D16E0">
      <w:rPr>
        <w:lang w:val="en-US" w:eastAsia="en-US"/>
      </w:rPr>
      <mc:AlternateContent>
        <mc:Choice Requires="wps">
          <w:drawing>
            <wp:anchor distT="0" distB="0" distL="114300" distR="114300" simplePos="0" relativeHeight="251658247" behindDoc="0" locked="0" layoutInCell="1" allowOverlap="1" wp14:anchorId="7BDBE2C9" wp14:editId="45A1AD06">
              <wp:simplePos x="0" y="0"/>
              <wp:positionH relativeFrom="column">
                <wp:posOffset>0</wp:posOffset>
              </wp:positionH>
              <wp:positionV relativeFrom="paragraph">
                <wp:posOffset>-20955</wp:posOffset>
              </wp:positionV>
              <wp:extent cx="5760000" cy="0"/>
              <wp:effectExtent l="0" t="0" r="31750" b="19050"/>
              <wp:wrapSquare wrapText="bothSides"/>
              <wp:docPr id="11" name="Straight Connector 11"/>
              <wp:cNvGraphicFramePr/>
              <a:graphic xmlns:a="http://schemas.openxmlformats.org/drawingml/2006/main">
                <a:graphicData uri="http://schemas.microsoft.com/office/word/2010/wordprocessingShape">
                  <wps:wsp>
                    <wps:cNvCnPr/>
                    <wps:spPr>
                      <a:xfrm>
                        <a:off x="0" y="0"/>
                        <a:ext cx="5760000" cy="0"/>
                      </a:xfrm>
                      <a:prstGeom prst="line">
                        <a:avLst/>
                      </a:prstGeom>
                      <a:noFill/>
                      <a:ln w="12700" cap="flat" cmpd="sng" algn="ctr">
                        <a:solidFill>
                          <a:srgbClr val="006464"/>
                        </a:solidFill>
                        <a:prstDash val="solid"/>
                        <a:miter lim="800000"/>
                      </a:ln>
                      <a:effectLst/>
                    </wps:spPr>
                    <wps:bodyPr/>
                  </wps:wsp>
                </a:graphicData>
              </a:graphic>
              <wp14:sizeRelH relativeFrom="margin">
                <wp14:pctWidth>0</wp14:pctWidth>
              </wp14:sizeRelH>
            </wp:anchor>
          </w:drawing>
        </mc:Choice>
        <mc:Fallback>
          <w:pict>
            <v:line w14:anchorId="6BA62BE0" id="Straight Connector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5pt" to="453.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" strokecolor="#006464" strokeweight="1pt">
              <v:stroke joinstyle="miter"/>
              <w10:wrap type="square"/>
            </v:line>
          </w:pict>
        </mc:Fallback>
      </mc:AlternateContent>
    </w:r>
    <w:r w:rsidRPr="00CC1C77">
      <w:rPr>
        <w:lang w:val="en-US" w:eastAsia="en-US"/>
      </w:rPr>
      <mc:AlternateContent>
        <mc:Choice Requires="wps">
          <w:drawing>
            <wp:anchor distT="0" distB="0" distL="114300" distR="114300" simplePos="0" relativeHeight="251658245" behindDoc="0" locked="0" layoutInCell="1" allowOverlap="1" wp14:anchorId="132019BC" wp14:editId="66779532">
              <wp:simplePos x="0" y="0"/>
              <wp:positionH relativeFrom="column">
                <wp:posOffset>908685</wp:posOffset>
              </wp:positionH>
              <wp:positionV relativeFrom="paragraph">
                <wp:posOffset>10217785</wp:posOffset>
              </wp:positionV>
              <wp:extent cx="5756275" cy="0"/>
              <wp:effectExtent l="9525" t="10795" r="6350" b="825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275" cy="0"/>
                      </a:xfrm>
                      <a:prstGeom prst="line">
                        <a:avLst/>
                      </a:prstGeom>
                      <a:noFill/>
                      <a:ln w="9525">
                        <a:solidFill>
                          <a:srgbClr val="77777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A71AC"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5pt,804.55pt" to="524.8pt,8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" strokecolor="#777"/>
          </w:pict>
        </mc:Fallback>
      </mc:AlternateContent>
    </w:r>
    <w:r w:rsidRPr="00CC1C77">
      <w:rPr>
        <w:lang w:eastAsia="en-US"/>
      </w:rPr>
      <w:t xml:space="preserve">Intrinsic Facilities </w:t>
    </w:r>
    <w:r>
      <w:rPr>
        <w:lang w:eastAsia="en-US"/>
      </w:rPr>
      <w:t>Engineering</w:t>
    </w:r>
    <w:r w:rsidRPr="00CC1C77">
      <w:rPr>
        <w:lang w:eastAsia="en-US"/>
      </w:rPr>
      <w:t xml:space="preserve"> Limited - Registered in England and Wales - Company Number </w:t>
    </w:r>
    <w:r>
      <w:rPr>
        <w:lang w:eastAsia="en-US"/>
      </w:rPr>
      <w:t>08802785</w:t>
    </w:r>
  </w:p>
  <w:p w14:paraId="6E027F59" w14:textId="77777777" w:rsidR="003224EF" w:rsidRDefault="003224EF" w:rsidP="003224EF">
    <w:pPr>
      <w:pStyle w:val="1stFooter"/>
      <w:rPr>
        <w:lang w:eastAsia="en-US"/>
      </w:rPr>
    </w:pPr>
    <w:r w:rsidRPr="00CC1C77">
      <w:rPr>
        <w:lang w:eastAsia="en-US"/>
      </w:rPr>
      <w:t>Registered Office – Archer House, Britland Estate, Northbourne Road, Eastbourne, East Sussex BN22 8PW.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5FD7E" w14:textId="77777777" w:rsidR="00AA3A17" w:rsidRDefault="00AA3A17" w:rsidP="003224EF">
      <w:pPr>
        <w:spacing w:after="0" w:line="240" w:lineRule="auto"/>
      </w:pPr>
      <w:r>
        <w:separator/>
      </w:r>
    </w:p>
  </w:footnote>
  <w:footnote w:type="continuationSeparator" w:id="0">
    <w:p w14:paraId="39411108" w14:textId="77777777" w:rsidR="00AA3A17" w:rsidRDefault="00AA3A17" w:rsidP="003224EF">
      <w:pPr>
        <w:spacing w:after="0" w:line="240" w:lineRule="auto"/>
      </w:pPr>
      <w:r>
        <w:continuationSeparator/>
      </w:r>
    </w:p>
  </w:footnote>
  <w:footnote w:type="continuationNotice" w:id="1">
    <w:p w14:paraId="31AF260F" w14:textId="77777777" w:rsidR="00AA3A17" w:rsidRDefault="00AA3A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C340E" w14:textId="77777777" w:rsidR="00A11C5E" w:rsidRPr="00A11C5E" w:rsidRDefault="00A11C5E" w:rsidP="00A11C5E">
    <w:pPr>
      <w:pStyle w:val="1stPage"/>
      <w:ind w:left="0"/>
      <w:rPr>
        <w:rFonts w:eastAsia="Calibri"/>
        <w:b/>
        <w:spacing w:val="20"/>
        <w:sz w:val="24"/>
        <w:szCs w:val="24"/>
      </w:rPr>
    </w:pPr>
    <w:r w:rsidRPr="00A11C5E">
      <w:rPr>
        <w:b/>
        <w:noProof/>
        <w:spacing w:val="20"/>
        <w:sz w:val="24"/>
        <w:szCs w:val="24"/>
        <w:lang w:val="en-US"/>
      </w:rPr>
      <w:drawing>
        <wp:anchor distT="0" distB="0" distL="114300" distR="114300" simplePos="0" relativeHeight="251658248" behindDoc="1" locked="1" layoutInCell="1" allowOverlap="1" wp14:anchorId="40720A75" wp14:editId="712D52A3">
          <wp:simplePos x="0" y="0"/>
          <wp:positionH relativeFrom="margin">
            <wp:posOffset>4333875</wp:posOffset>
          </wp:positionH>
          <wp:positionV relativeFrom="margin">
            <wp:posOffset>-663575</wp:posOffset>
          </wp:positionV>
          <wp:extent cx="1482725" cy="471170"/>
          <wp:effectExtent l="0" t="0" r="317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2725" cy="471170"/>
                  </a:xfrm>
                  <a:prstGeom prst="rect">
                    <a:avLst/>
                  </a:prstGeom>
                </pic:spPr>
              </pic:pic>
            </a:graphicData>
          </a:graphic>
          <wp14:sizeRelH relativeFrom="margin">
            <wp14:pctWidth>0</wp14:pctWidth>
          </wp14:sizeRelH>
          <wp14:sizeRelV relativeFrom="margin">
            <wp14:pctHeight>0</wp14:pctHeight>
          </wp14:sizeRelV>
        </wp:anchor>
      </w:drawing>
    </w:r>
    <w:r w:rsidRPr="00A11C5E">
      <w:rPr>
        <w:rFonts w:eastAsia="Calibri"/>
        <w:b/>
        <w:spacing w:val="20"/>
        <w:sz w:val="24"/>
        <w:szCs w:val="24"/>
      </w:rPr>
      <w:t>JOB DESCRIPTION</w:t>
    </w:r>
  </w:p>
  <w:p w14:paraId="6DD5DC51" w14:textId="77777777" w:rsidR="00A11C5E" w:rsidRPr="00A11C5E" w:rsidRDefault="00A11C5E" w:rsidP="00A11C5E">
    <w:pPr>
      <w:pStyle w:val="1stPage"/>
      <w:ind w:left="0"/>
      <w:rPr>
        <w:rFonts w:eastAsia="Calibri"/>
        <w:b/>
        <w:spacing w:val="20"/>
        <w:sz w:val="24"/>
        <w:szCs w:val="24"/>
      </w:rPr>
    </w:pPr>
    <w:r w:rsidRPr="00A11C5E">
      <w:rPr>
        <w:rFonts w:eastAsia="Calibri"/>
        <w:b/>
        <w:noProof/>
        <w:spacing w:val="20"/>
        <w:sz w:val="24"/>
        <w:szCs w:val="24"/>
        <w:lang w:val="en-US"/>
      </w:rPr>
      <mc:AlternateContent>
        <mc:Choice Requires="wps">
          <w:drawing>
            <wp:anchor distT="0" distB="0" distL="114300" distR="114300" simplePos="0" relativeHeight="251658246" behindDoc="0" locked="0" layoutInCell="1" allowOverlap="1" wp14:anchorId="3A16E492" wp14:editId="72C81E8A">
              <wp:simplePos x="0" y="0"/>
              <wp:positionH relativeFrom="column">
                <wp:posOffset>3175</wp:posOffset>
              </wp:positionH>
              <wp:positionV relativeFrom="paragraph">
                <wp:posOffset>216535</wp:posOffset>
              </wp:positionV>
              <wp:extent cx="5759450" cy="0"/>
              <wp:effectExtent l="0" t="0" r="31750" b="19050"/>
              <wp:wrapSquare wrapText="bothSides"/>
              <wp:docPr id="16" name="Straight Connector 16"/>
              <wp:cNvGraphicFramePr/>
              <a:graphic xmlns:a="http://schemas.openxmlformats.org/drawingml/2006/main">
                <a:graphicData uri="http://schemas.microsoft.com/office/word/2010/wordprocessingShape">
                  <wps:wsp>
                    <wps:cNvCnPr/>
                    <wps:spPr>
                      <a:xfrm>
                        <a:off x="0" y="0"/>
                        <a:ext cx="5759450" cy="0"/>
                      </a:xfrm>
                      <a:prstGeom prst="line">
                        <a:avLst/>
                      </a:prstGeom>
                      <a:noFill/>
                      <a:ln w="12700" cap="flat" cmpd="sng" algn="ctr">
                        <a:solidFill>
                          <a:srgbClr val="006464"/>
                        </a:solidFill>
                        <a:prstDash val="solid"/>
                        <a:miter lim="800000"/>
                      </a:ln>
                      <a:effectLst/>
                    </wps:spPr>
                    <wps:bodyPr/>
                  </wps:wsp>
                </a:graphicData>
              </a:graphic>
              <wp14:sizeRelH relativeFrom="margin">
                <wp14:pctWidth>0</wp14:pctWidth>
              </wp14:sizeRelH>
            </wp:anchor>
          </w:drawing>
        </mc:Choice>
        <mc:Fallback>
          <w:pict>
            <v:line w14:anchorId="22E6AC10" id="Straight Connector 1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7.05pt" to="453.7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" strokecolor="#006464" strokeweight="1pt">
              <v:stroke joinstyle="miter"/>
              <w10:wrap type="square"/>
            </v:line>
          </w:pict>
        </mc:Fallback>
      </mc:AlternateContent>
    </w:r>
    <w:r w:rsidRPr="00A11C5E">
      <w:rPr>
        <w:rFonts w:eastAsia="Calibri"/>
        <w:b/>
        <w:spacing w:val="20"/>
        <w:sz w:val="24"/>
        <w:szCs w:val="24"/>
      </w:rPr>
      <w:t>FACILITIES ENGINEER</w:t>
    </w:r>
  </w:p>
  <w:p w14:paraId="46A932AF" w14:textId="77777777" w:rsidR="003224EF" w:rsidRPr="00A11C5E" w:rsidRDefault="003224EF" w:rsidP="00A11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B658D" w14:textId="1B83F234" w:rsidR="00CE3D88" w:rsidRPr="00A11C5E" w:rsidRDefault="00CE3D88" w:rsidP="00CE3D88">
    <w:pPr>
      <w:pStyle w:val="1stPage"/>
      <w:ind w:left="0"/>
      <w:rPr>
        <w:rFonts w:eastAsia="Calibri"/>
        <w:b/>
        <w:spacing w:val="20"/>
        <w:sz w:val="24"/>
        <w:szCs w:val="24"/>
      </w:rPr>
    </w:pPr>
    <w:r w:rsidRPr="00A11C5E">
      <w:rPr>
        <w:b/>
        <w:noProof/>
        <w:spacing w:val="20"/>
        <w:sz w:val="24"/>
        <w:szCs w:val="24"/>
        <w:lang w:val="en-US"/>
      </w:rPr>
      <w:drawing>
        <wp:anchor distT="0" distB="0" distL="114300" distR="114300" simplePos="0" relativeHeight="251658244" behindDoc="1" locked="1" layoutInCell="1" allowOverlap="1" wp14:anchorId="23225E6C" wp14:editId="67F11CA4">
          <wp:simplePos x="0" y="0"/>
          <wp:positionH relativeFrom="margin">
            <wp:posOffset>4333875</wp:posOffset>
          </wp:positionH>
          <wp:positionV relativeFrom="margin">
            <wp:posOffset>-606425</wp:posOffset>
          </wp:positionV>
          <wp:extent cx="1482725" cy="471170"/>
          <wp:effectExtent l="0" t="0" r="3175"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2725" cy="471170"/>
                  </a:xfrm>
                  <a:prstGeom prst="rect">
                    <a:avLst/>
                  </a:prstGeom>
                </pic:spPr>
              </pic:pic>
            </a:graphicData>
          </a:graphic>
          <wp14:sizeRelH relativeFrom="margin">
            <wp14:pctWidth>0</wp14:pctWidth>
          </wp14:sizeRelH>
          <wp14:sizeRelV relativeFrom="margin">
            <wp14:pctHeight>0</wp14:pctHeight>
          </wp14:sizeRelV>
        </wp:anchor>
      </w:drawing>
    </w:r>
    <w:r w:rsidRPr="00A11C5E">
      <w:rPr>
        <w:rFonts w:eastAsia="Calibri"/>
        <w:b/>
        <w:spacing w:val="20"/>
        <w:sz w:val="24"/>
        <w:szCs w:val="24"/>
      </w:rPr>
      <w:t>JOB DESCRIPTION</w:t>
    </w:r>
  </w:p>
  <w:p w14:paraId="400530E7" w14:textId="5DB89EE0" w:rsidR="003224EF" w:rsidRPr="00A11C5E" w:rsidRDefault="00CE3D88" w:rsidP="00CE3D88">
    <w:pPr>
      <w:pStyle w:val="1stPage"/>
      <w:ind w:left="0"/>
      <w:rPr>
        <w:rFonts w:eastAsia="Calibri"/>
        <w:b/>
        <w:spacing w:val="20"/>
        <w:sz w:val="24"/>
        <w:szCs w:val="24"/>
      </w:rPr>
    </w:pPr>
    <w:r w:rsidRPr="00A11C5E">
      <w:rPr>
        <w:rFonts w:eastAsia="Calibri"/>
        <w:b/>
        <w:noProof/>
        <w:spacing w:val="20"/>
        <w:sz w:val="24"/>
        <w:szCs w:val="24"/>
        <w:lang w:val="en-US"/>
      </w:rPr>
      <mc:AlternateContent>
        <mc:Choice Requires="wps">
          <w:drawing>
            <wp:anchor distT="0" distB="0" distL="114300" distR="114300" simplePos="0" relativeHeight="251658241" behindDoc="0" locked="0" layoutInCell="1" allowOverlap="1" wp14:anchorId="59541498" wp14:editId="27E4B1FF">
              <wp:simplePos x="0" y="0"/>
              <wp:positionH relativeFrom="column">
                <wp:posOffset>3175</wp:posOffset>
              </wp:positionH>
              <wp:positionV relativeFrom="paragraph">
                <wp:posOffset>216535</wp:posOffset>
              </wp:positionV>
              <wp:extent cx="5759450" cy="0"/>
              <wp:effectExtent l="0" t="0" r="31750" b="19050"/>
              <wp:wrapSquare wrapText="bothSides"/>
              <wp:docPr id="7" name="Straight Connector 7"/>
              <wp:cNvGraphicFramePr/>
              <a:graphic xmlns:a="http://schemas.openxmlformats.org/drawingml/2006/main">
                <a:graphicData uri="http://schemas.microsoft.com/office/word/2010/wordprocessingShape">
                  <wps:wsp>
                    <wps:cNvCnPr/>
                    <wps:spPr>
                      <a:xfrm>
                        <a:off x="0" y="0"/>
                        <a:ext cx="5759450" cy="0"/>
                      </a:xfrm>
                      <a:prstGeom prst="line">
                        <a:avLst/>
                      </a:prstGeom>
                      <a:noFill/>
                      <a:ln w="12700" cap="flat" cmpd="sng" algn="ctr">
                        <a:solidFill>
                          <a:srgbClr val="006464"/>
                        </a:solidFill>
                        <a:prstDash val="solid"/>
                        <a:miter lim="800000"/>
                      </a:ln>
                      <a:effectLst/>
                    </wps:spPr>
                    <wps:bodyPr/>
                  </wps:wsp>
                </a:graphicData>
              </a:graphic>
              <wp14:sizeRelH relativeFrom="margin">
                <wp14:pctWidth>0</wp14:pctWidth>
              </wp14:sizeRelH>
            </wp:anchor>
          </w:drawing>
        </mc:Choice>
        <mc:Fallback>
          <w:pict>
            <v:line w14:anchorId="3BC66B69" id="Straight Connector 7"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7.05pt" to="453.7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" strokecolor="#006464" strokeweight="1pt">
              <v:stroke joinstyle="miter"/>
              <w10:wrap type="square"/>
            </v:line>
          </w:pict>
        </mc:Fallback>
      </mc:AlternateContent>
    </w:r>
    <w:r w:rsidRPr="00A11C5E">
      <w:rPr>
        <w:rFonts w:eastAsia="Calibri"/>
        <w:b/>
        <w:spacing w:val="20"/>
        <w:sz w:val="24"/>
        <w:szCs w:val="24"/>
      </w:rPr>
      <w:t>FACILITIES ENGINEER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77938"/>
    <w:multiLevelType w:val="hybridMultilevel"/>
    <w:tmpl w:val="0F7A065C"/>
    <w:lvl w:ilvl="0" w:tplc="5F9C7558">
      <w:start w:val="1"/>
      <w:numFmt w:val="decimalZero"/>
      <w:lvlText w:val="1.%1"/>
      <w:lvlJc w:val="left"/>
      <w:pPr>
        <w:ind w:left="1191" w:hanging="360"/>
      </w:pPr>
      <w:rPr>
        <w:rFonts w:ascii="Calibri" w:hAnsi="Calibri" w:hint="default"/>
        <w:b w:val="0"/>
        <w:i w:val="0"/>
        <w:color w:val="auto"/>
        <w:sz w:val="20"/>
        <w:szCs w:val="20"/>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1" w15:restartNumberingAfterBreak="0">
    <w:nsid w:val="0B9C041F"/>
    <w:multiLevelType w:val="multilevel"/>
    <w:tmpl w:val="987400C0"/>
    <w:lvl w:ilvl="0">
      <w:start w:val="1"/>
      <w:numFmt w:val="decimal"/>
      <w:pStyle w:val="Heading1"/>
      <w:lvlText w:val="%1.00"/>
      <w:lvlJc w:val="left"/>
      <w:pPr>
        <w:ind w:left="432" w:hanging="432"/>
      </w:pPr>
      <w:rPr>
        <w:rFonts w:hint="default"/>
        <w:sz w:val="24"/>
        <w:szCs w:val="24"/>
      </w:rPr>
    </w:lvl>
    <w:lvl w:ilvl="1">
      <w:start w:val="1"/>
      <w:numFmt w:val="decimalZero"/>
      <w:pStyle w:val="Heading2"/>
      <w:lvlText w:val="%1.%2"/>
      <w:lvlJc w:val="left"/>
      <w:pPr>
        <w:ind w:left="576" w:hanging="576"/>
      </w:pPr>
      <w:rPr>
        <w:rFonts w:hint="default"/>
      </w:rPr>
    </w:lvl>
    <w:lvl w:ilvl="2">
      <w:start w:val="1"/>
      <w:numFmt w:val="decimal"/>
      <w:pStyle w:val="Heading3"/>
      <w:lvlText w:val="%1.1.%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F423014"/>
    <w:multiLevelType w:val="hybridMultilevel"/>
    <w:tmpl w:val="B88441D4"/>
    <w:lvl w:ilvl="0" w:tplc="F5D6D0F2">
      <w:start w:val="1"/>
      <w:numFmt w:val="decimalZero"/>
      <w:lvlText w:val="2.%1"/>
      <w:lvlJc w:val="left"/>
      <w:pPr>
        <w:ind w:left="1191" w:hanging="360"/>
      </w:pPr>
      <w:rPr>
        <w:rFonts w:ascii="Calibri" w:hAnsi="Calibri" w:hint="default"/>
        <w:b w:val="0"/>
        <w:i w:val="0"/>
        <w:color w:val="auto"/>
        <w:sz w:val="20"/>
        <w:szCs w:val="20"/>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3" w15:restartNumberingAfterBreak="0">
    <w:nsid w:val="316828B4"/>
    <w:multiLevelType w:val="hybridMultilevel"/>
    <w:tmpl w:val="99BA0B62"/>
    <w:lvl w:ilvl="0" w:tplc="29425056">
      <w:start w:val="1"/>
      <w:numFmt w:val="bullet"/>
      <w:pStyle w:val="BulletPt"/>
      <w:lvlText w:val=""/>
      <w:lvlJc w:val="left"/>
      <w:pPr>
        <w:ind w:left="1191" w:hanging="360"/>
      </w:pPr>
      <w:rPr>
        <w:rFonts w:ascii="Symbol" w:hAnsi="Symbol" w:hint="default"/>
      </w:rPr>
    </w:lvl>
    <w:lvl w:ilvl="1" w:tplc="08090003" w:tentative="1">
      <w:start w:val="1"/>
      <w:numFmt w:val="bullet"/>
      <w:lvlText w:val="o"/>
      <w:lvlJc w:val="left"/>
      <w:pPr>
        <w:ind w:left="1911" w:hanging="360"/>
      </w:pPr>
      <w:rPr>
        <w:rFonts w:ascii="Courier New" w:hAnsi="Courier New" w:cs="Courier New" w:hint="default"/>
      </w:rPr>
    </w:lvl>
    <w:lvl w:ilvl="2" w:tplc="08090005" w:tentative="1">
      <w:start w:val="1"/>
      <w:numFmt w:val="bullet"/>
      <w:lvlText w:val=""/>
      <w:lvlJc w:val="left"/>
      <w:pPr>
        <w:ind w:left="2631" w:hanging="360"/>
      </w:pPr>
      <w:rPr>
        <w:rFonts w:ascii="Wingdings" w:hAnsi="Wingdings" w:hint="default"/>
      </w:rPr>
    </w:lvl>
    <w:lvl w:ilvl="3" w:tplc="08090001" w:tentative="1">
      <w:start w:val="1"/>
      <w:numFmt w:val="bullet"/>
      <w:lvlText w:val=""/>
      <w:lvlJc w:val="left"/>
      <w:pPr>
        <w:ind w:left="3351" w:hanging="360"/>
      </w:pPr>
      <w:rPr>
        <w:rFonts w:ascii="Symbol" w:hAnsi="Symbol" w:hint="default"/>
      </w:rPr>
    </w:lvl>
    <w:lvl w:ilvl="4" w:tplc="08090003" w:tentative="1">
      <w:start w:val="1"/>
      <w:numFmt w:val="bullet"/>
      <w:lvlText w:val="o"/>
      <w:lvlJc w:val="left"/>
      <w:pPr>
        <w:ind w:left="4071" w:hanging="360"/>
      </w:pPr>
      <w:rPr>
        <w:rFonts w:ascii="Courier New" w:hAnsi="Courier New" w:cs="Courier New" w:hint="default"/>
      </w:rPr>
    </w:lvl>
    <w:lvl w:ilvl="5" w:tplc="08090005" w:tentative="1">
      <w:start w:val="1"/>
      <w:numFmt w:val="bullet"/>
      <w:lvlText w:val=""/>
      <w:lvlJc w:val="left"/>
      <w:pPr>
        <w:ind w:left="4791" w:hanging="360"/>
      </w:pPr>
      <w:rPr>
        <w:rFonts w:ascii="Wingdings" w:hAnsi="Wingdings" w:hint="default"/>
      </w:rPr>
    </w:lvl>
    <w:lvl w:ilvl="6" w:tplc="08090001" w:tentative="1">
      <w:start w:val="1"/>
      <w:numFmt w:val="bullet"/>
      <w:lvlText w:val=""/>
      <w:lvlJc w:val="left"/>
      <w:pPr>
        <w:ind w:left="5511" w:hanging="360"/>
      </w:pPr>
      <w:rPr>
        <w:rFonts w:ascii="Symbol" w:hAnsi="Symbol" w:hint="default"/>
      </w:rPr>
    </w:lvl>
    <w:lvl w:ilvl="7" w:tplc="08090003" w:tentative="1">
      <w:start w:val="1"/>
      <w:numFmt w:val="bullet"/>
      <w:lvlText w:val="o"/>
      <w:lvlJc w:val="left"/>
      <w:pPr>
        <w:ind w:left="6231" w:hanging="360"/>
      </w:pPr>
      <w:rPr>
        <w:rFonts w:ascii="Courier New" w:hAnsi="Courier New" w:cs="Courier New" w:hint="default"/>
      </w:rPr>
    </w:lvl>
    <w:lvl w:ilvl="8" w:tplc="08090005" w:tentative="1">
      <w:start w:val="1"/>
      <w:numFmt w:val="bullet"/>
      <w:lvlText w:val=""/>
      <w:lvlJc w:val="left"/>
      <w:pPr>
        <w:ind w:left="6951" w:hanging="360"/>
      </w:pPr>
      <w:rPr>
        <w:rFonts w:ascii="Wingdings" w:hAnsi="Wingdings" w:hint="default"/>
      </w:rPr>
    </w:lvl>
  </w:abstractNum>
  <w:abstractNum w:abstractNumId="4" w15:restartNumberingAfterBreak="0">
    <w:nsid w:val="32342D78"/>
    <w:multiLevelType w:val="hybridMultilevel"/>
    <w:tmpl w:val="89922DFA"/>
    <w:lvl w:ilvl="0" w:tplc="172A1010">
      <w:start w:val="1"/>
      <w:numFmt w:val="decimalZero"/>
      <w:lvlText w:val="4.%1"/>
      <w:lvlJc w:val="left"/>
      <w:pPr>
        <w:ind w:left="720" w:hanging="360"/>
      </w:pPr>
      <w:rPr>
        <w:rFonts w:ascii="Calibri" w:hAnsi="Calibri"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8110FA"/>
    <w:multiLevelType w:val="hybridMultilevel"/>
    <w:tmpl w:val="8E46980A"/>
    <w:lvl w:ilvl="0" w:tplc="36F4B658">
      <w:start w:val="1"/>
      <w:numFmt w:val="decimalZero"/>
      <w:lvlText w:val="3.%1"/>
      <w:lvlJc w:val="left"/>
      <w:pPr>
        <w:ind w:left="1191" w:hanging="360"/>
      </w:pPr>
      <w:rPr>
        <w:rFonts w:ascii="Calibri" w:hAnsi="Calibri" w:hint="default"/>
        <w:b w:val="0"/>
        <w:i w:val="0"/>
        <w:color w:val="auto"/>
        <w:sz w:val="20"/>
        <w:szCs w:val="20"/>
      </w:rPr>
    </w:lvl>
    <w:lvl w:ilvl="1" w:tplc="04090019" w:tentative="1">
      <w:start w:val="1"/>
      <w:numFmt w:val="lowerLetter"/>
      <w:lvlText w:val="%2."/>
      <w:lvlJc w:val="left"/>
      <w:pPr>
        <w:ind w:left="1911" w:hanging="360"/>
      </w:pPr>
    </w:lvl>
    <w:lvl w:ilvl="2" w:tplc="0409001B" w:tentative="1">
      <w:start w:val="1"/>
      <w:numFmt w:val="lowerRoman"/>
      <w:lvlText w:val="%3."/>
      <w:lvlJc w:val="right"/>
      <w:pPr>
        <w:ind w:left="2631" w:hanging="180"/>
      </w:pPr>
    </w:lvl>
    <w:lvl w:ilvl="3" w:tplc="0409000F" w:tentative="1">
      <w:start w:val="1"/>
      <w:numFmt w:val="decimal"/>
      <w:lvlText w:val="%4."/>
      <w:lvlJc w:val="left"/>
      <w:pPr>
        <w:ind w:left="3351" w:hanging="360"/>
      </w:pPr>
    </w:lvl>
    <w:lvl w:ilvl="4" w:tplc="04090019" w:tentative="1">
      <w:start w:val="1"/>
      <w:numFmt w:val="lowerLetter"/>
      <w:lvlText w:val="%5."/>
      <w:lvlJc w:val="left"/>
      <w:pPr>
        <w:ind w:left="4071" w:hanging="360"/>
      </w:pPr>
    </w:lvl>
    <w:lvl w:ilvl="5" w:tplc="0409001B" w:tentative="1">
      <w:start w:val="1"/>
      <w:numFmt w:val="lowerRoman"/>
      <w:lvlText w:val="%6."/>
      <w:lvlJc w:val="right"/>
      <w:pPr>
        <w:ind w:left="4791" w:hanging="180"/>
      </w:pPr>
    </w:lvl>
    <w:lvl w:ilvl="6" w:tplc="0409000F" w:tentative="1">
      <w:start w:val="1"/>
      <w:numFmt w:val="decimal"/>
      <w:lvlText w:val="%7."/>
      <w:lvlJc w:val="left"/>
      <w:pPr>
        <w:ind w:left="5511" w:hanging="360"/>
      </w:pPr>
    </w:lvl>
    <w:lvl w:ilvl="7" w:tplc="04090019" w:tentative="1">
      <w:start w:val="1"/>
      <w:numFmt w:val="lowerLetter"/>
      <w:lvlText w:val="%8."/>
      <w:lvlJc w:val="left"/>
      <w:pPr>
        <w:ind w:left="6231" w:hanging="360"/>
      </w:pPr>
    </w:lvl>
    <w:lvl w:ilvl="8" w:tplc="0409001B" w:tentative="1">
      <w:start w:val="1"/>
      <w:numFmt w:val="lowerRoman"/>
      <w:lvlText w:val="%9."/>
      <w:lvlJc w:val="right"/>
      <w:pPr>
        <w:ind w:left="6951" w:hanging="180"/>
      </w:pPr>
    </w:lvl>
  </w:abstractNum>
  <w:abstractNum w:abstractNumId="6" w15:restartNumberingAfterBreak="0">
    <w:nsid w:val="59107E54"/>
    <w:multiLevelType w:val="multilevel"/>
    <w:tmpl w:val="B0EE11FA"/>
    <w:lvl w:ilvl="0">
      <w:start w:val="1"/>
      <w:numFmt w:val="decimal"/>
      <w:lvlText w:val="%1.00"/>
      <w:lvlJc w:val="left"/>
      <w:pPr>
        <w:ind w:left="432" w:hanging="432"/>
      </w:pPr>
      <w:rPr>
        <w:rFonts w:hint="default"/>
        <w:sz w:val="20"/>
        <w:szCs w:val="20"/>
      </w:rPr>
    </w:lvl>
    <w:lvl w:ilvl="1">
      <w:start w:val="1"/>
      <w:numFmt w:val="decimalZero"/>
      <w:lvlText w:val="%1.%2"/>
      <w:lvlJc w:val="left"/>
      <w:pPr>
        <w:ind w:left="576" w:hanging="576"/>
      </w:pPr>
      <w:rPr>
        <w:rFonts w:hint="default"/>
      </w:rPr>
    </w:lvl>
    <w:lvl w:ilvl="2">
      <w:start w:val="1"/>
      <w:numFmt w:val="decimal"/>
      <w:lvlText w:val="%1.1.%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3"/>
  </w:num>
  <w:num w:numId="3">
    <w:abstractNumId w:val="1"/>
  </w:num>
  <w:num w:numId="4">
    <w:abstractNumId w:val="6"/>
  </w:num>
  <w:num w:numId="5">
    <w:abstractNumId w:val="0"/>
  </w:num>
  <w:num w:numId="6">
    <w:abstractNumId w:val="2"/>
  </w:num>
  <w:num w:numId="7">
    <w:abstractNumId w:val="5"/>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4EF"/>
    <w:rsid w:val="000F52BA"/>
    <w:rsid w:val="00147C82"/>
    <w:rsid w:val="00181F17"/>
    <w:rsid w:val="00192ECD"/>
    <w:rsid w:val="002B10B0"/>
    <w:rsid w:val="002E0397"/>
    <w:rsid w:val="003224EF"/>
    <w:rsid w:val="00362A30"/>
    <w:rsid w:val="00362AFB"/>
    <w:rsid w:val="003A31FC"/>
    <w:rsid w:val="00400C0E"/>
    <w:rsid w:val="00420F8F"/>
    <w:rsid w:val="004418A7"/>
    <w:rsid w:val="004F6A63"/>
    <w:rsid w:val="00566E28"/>
    <w:rsid w:val="005828DD"/>
    <w:rsid w:val="005A29FE"/>
    <w:rsid w:val="006D6B00"/>
    <w:rsid w:val="006F07EA"/>
    <w:rsid w:val="00704625"/>
    <w:rsid w:val="007606E5"/>
    <w:rsid w:val="00782FC1"/>
    <w:rsid w:val="008457BD"/>
    <w:rsid w:val="008D3731"/>
    <w:rsid w:val="0098329F"/>
    <w:rsid w:val="00991278"/>
    <w:rsid w:val="00A11C5E"/>
    <w:rsid w:val="00A90193"/>
    <w:rsid w:val="00AA3A17"/>
    <w:rsid w:val="00BD6387"/>
    <w:rsid w:val="00C176EC"/>
    <w:rsid w:val="00C64FEB"/>
    <w:rsid w:val="00C86F0D"/>
    <w:rsid w:val="00C91941"/>
    <w:rsid w:val="00CB1347"/>
    <w:rsid w:val="00CC106C"/>
    <w:rsid w:val="00CE3D88"/>
    <w:rsid w:val="00DC5192"/>
    <w:rsid w:val="00DC7EF5"/>
    <w:rsid w:val="00DD411D"/>
    <w:rsid w:val="00E32E00"/>
    <w:rsid w:val="00E66D3E"/>
    <w:rsid w:val="00EA0DF3"/>
    <w:rsid w:val="00F41564"/>
    <w:rsid w:val="00F42037"/>
    <w:rsid w:val="00F52D8C"/>
    <w:rsid w:val="00FF5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7E529"/>
  <w15:chartTrackingRefBased/>
  <w15:docId w15:val="{5B90FCC4-B62C-435F-B03F-33517DE0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193"/>
    <w:pPr>
      <w:spacing w:after="120" w:line="276" w:lineRule="auto"/>
      <w:ind w:left="709"/>
    </w:pPr>
    <w:rPr>
      <w:sz w:val="24"/>
    </w:rPr>
  </w:style>
  <w:style w:type="paragraph" w:styleId="Heading1">
    <w:name w:val="heading 1"/>
    <w:basedOn w:val="Normal"/>
    <w:next w:val="Normal"/>
    <w:link w:val="Heading1Char"/>
    <w:uiPriority w:val="9"/>
    <w:qFormat/>
    <w:rsid w:val="003224EF"/>
    <w:pPr>
      <w:keepNext/>
      <w:keepLines/>
      <w:numPr>
        <w:numId w:val="3"/>
      </w:numPr>
      <w:spacing w:line="240" w:lineRule="auto"/>
      <w:ind w:left="709" w:hanging="709"/>
      <w:jc w:val="both"/>
      <w:outlineLvl w:val="0"/>
    </w:pPr>
    <w:rPr>
      <w:rFonts w:ascii="Calibri" w:eastAsiaTheme="majorEastAsia" w:hAnsi="Calibri" w:cstheme="majorBidi"/>
      <w:b/>
      <w:caps/>
      <w:color w:val="065B5C"/>
      <w:szCs w:val="32"/>
    </w:rPr>
  </w:style>
  <w:style w:type="paragraph" w:styleId="Heading2">
    <w:name w:val="heading 2"/>
    <w:basedOn w:val="Normal"/>
    <w:next w:val="Normal"/>
    <w:link w:val="Heading2Char"/>
    <w:autoRedefine/>
    <w:uiPriority w:val="9"/>
    <w:unhideWhenUsed/>
    <w:qFormat/>
    <w:rsid w:val="003224EF"/>
    <w:pPr>
      <w:keepNext/>
      <w:keepLines/>
      <w:numPr>
        <w:ilvl w:val="1"/>
        <w:numId w:val="3"/>
      </w:numPr>
      <w:spacing w:before="240"/>
      <w:ind w:left="709" w:hanging="709"/>
      <w:jc w:val="both"/>
      <w:outlineLvl w:val="1"/>
    </w:pPr>
    <w:rPr>
      <w:rFonts w:ascii="Calibri" w:eastAsiaTheme="majorEastAsia" w:hAnsi="Calibri" w:cstheme="majorBidi"/>
      <w:color w:val="006464"/>
      <w:szCs w:val="26"/>
    </w:rPr>
  </w:style>
  <w:style w:type="paragraph" w:styleId="Heading3">
    <w:name w:val="heading 3"/>
    <w:basedOn w:val="Normal"/>
    <w:next w:val="Normal"/>
    <w:link w:val="Heading3Char"/>
    <w:autoRedefine/>
    <w:uiPriority w:val="9"/>
    <w:unhideWhenUsed/>
    <w:qFormat/>
    <w:rsid w:val="00EA0DF3"/>
    <w:pPr>
      <w:keepNext/>
      <w:numPr>
        <w:ilvl w:val="2"/>
        <w:numId w:val="1"/>
      </w:numPr>
      <w:tabs>
        <w:tab w:val="left" w:pos="1440"/>
      </w:tabs>
      <w:spacing w:before="120"/>
      <w:ind w:left="709" w:hanging="709"/>
      <w:outlineLvl w:val="2"/>
    </w:pPr>
    <w:rPr>
      <w:rFonts w:ascii="Calibri" w:eastAsiaTheme="majorEastAsia" w:hAnsi="Calibri" w:cstheme="majorBidi"/>
      <w:color w:val="065B5C"/>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4EF"/>
    <w:rPr>
      <w:rFonts w:ascii="Calibri" w:eastAsiaTheme="majorEastAsia" w:hAnsi="Calibri" w:cstheme="majorBidi"/>
      <w:b/>
      <w:caps/>
      <w:color w:val="065B5C"/>
      <w:sz w:val="24"/>
      <w:szCs w:val="32"/>
    </w:rPr>
  </w:style>
  <w:style w:type="character" w:customStyle="1" w:styleId="Heading2Char">
    <w:name w:val="Heading 2 Char"/>
    <w:basedOn w:val="DefaultParagraphFont"/>
    <w:link w:val="Heading2"/>
    <w:uiPriority w:val="9"/>
    <w:rsid w:val="003224EF"/>
    <w:rPr>
      <w:rFonts w:ascii="Calibri" w:eastAsiaTheme="majorEastAsia" w:hAnsi="Calibri" w:cstheme="majorBidi"/>
      <w:color w:val="006464"/>
      <w:sz w:val="24"/>
      <w:szCs w:val="26"/>
    </w:rPr>
  </w:style>
  <w:style w:type="character" w:customStyle="1" w:styleId="Heading3Char">
    <w:name w:val="Heading 3 Char"/>
    <w:basedOn w:val="DefaultParagraphFont"/>
    <w:link w:val="Heading3"/>
    <w:uiPriority w:val="9"/>
    <w:rsid w:val="00EA0DF3"/>
    <w:rPr>
      <w:rFonts w:ascii="Calibri" w:eastAsiaTheme="majorEastAsia" w:hAnsi="Calibri" w:cstheme="majorBidi"/>
      <w:color w:val="065B5C"/>
      <w:sz w:val="24"/>
      <w:szCs w:val="24"/>
      <w:lang w:eastAsia="en-GB"/>
    </w:rPr>
  </w:style>
  <w:style w:type="paragraph" w:customStyle="1" w:styleId="BulletPt">
    <w:name w:val="Bullet Pt"/>
    <w:basedOn w:val="Normal"/>
    <w:link w:val="BulletPtChar"/>
    <w:qFormat/>
    <w:rsid w:val="00A11C5E"/>
    <w:pPr>
      <w:numPr>
        <w:numId w:val="2"/>
      </w:numPr>
      <w:ind w:left="709" w:hanging="709"/>
      <w:jc w:val="both"/>
    </w:pPr>
    <w:rPr>
      <w:rFonts w:ascii="Calibri" w:hAnsi="Calibri"/>
      <w:sz w:val="20"/>
    </w:rPr>
  </w:style>
  <w:style w:type="character" w:customStyle="1" w:styleId="BulletPtChar">
    <w:name w:val="Bullet Pt Char"/>
    <w:basedOn w:val="DefaultParagraphFont"/>
    <w:link w:val="BulletPt"/>
    <w:rsid w:val="00A11C5E"/>
    <w:rPr>
      <w:rFonts w:ascii="Calibri" w:hAnsi="Calibri"/>
      <w:sz w:val="20"/>
    </w:rPr>
  </w:style>
  <w:style w:type="paragraph" w:customStyle="1" w:styleId="NumBullet">
    <w:name w:val="Num Bullet"/>
    <w:basedOn w:val="Normal"/>
    <w:link w:val="NumBulletChar"/>
    <w:qFormat/>
    <w:rsid w:val="003A31FC"/>
    <w:pPr>
      <w:ind w:left="471" w:hanging="471"/>
    </w:pPr>
    <w:rPr>
      <w:rFonts w:ascii="Calibri" w:hAnsi="Calibri"/>
    </w:rPr>
  </w:style>
  <w:style w:type="character" w:customStyle="1" w:styleId="NumBulletChar">
    <w:name w:val="Num Bullet Char"/>
    <w:basedOn w:val="DefaultParagraphFont"/>
    <w:link w:val="NumBullet"/>
    <w:rsid w:val="003A31FC"/>
    <w:rPr>
      <w:rFonts w:ascii="Calibri" w:hAnsi="Calibri"/>
      <w:sz w:val="24"/>
    </w:rPr>
  </w:style>
  <w:style w:type="paragraph" w:styleId="TOC1">
    <w:name w:val="toc 1"/>
    <w:basedOn w:val="Normal"/>
    <w:next w:val="Normal"/>
    <w:autoRedefine/>
    <w:uiPriority w:val="39"/>
    <w:unhideWhenUsed/>
    <w:qFormat/>
    <w:rsid w:val="008D3731"/>
    <w:pPr>
      <w:tabs>
        <w:tab w:val="left" w:pos="709"/>
        <w:tab w:val="right" w:pos="9016"/>
      </w:tabs>
      <w:spacing w:after="0" w:line="240" w:lineRule="auto"/>
      <w:ind w:left="0"/>
      <w:jc w:val="both"/>
    </w:pPr>
    <w:rPr>
      <w:rFonts w:ascii="Calibri" w:eastAsia="Times New Roman" w:hAnsi="Calibri" w:cs="Times New Roman"/>
      <w:bCs/>
      <w:caps/>
      <w:noProof/>
      <w:sz w:val="22"/>
    </w:rPr>
  </w:style>
  <w:style w:type="paragraph" w:styleId="Title">
    <w:name w:val="Title"/>
    <w:aliases w:val="Title Page"/>
    <w:basedOn w:val="Normal"/>
    <w:link w:val="TitleChar"/>
    <w:qFormat/>
    <w:rsid w:val="008D3731"/>
    <w:pPr>
      <w:tabs>
        <w:tab w:val="right" w:pos="9072"/>
      </w:tabs>
      <w:spacing w:after="0" w:line="240" w:lineRule="auto"/>
      <w:ind w:right="-46"/>
      <w:jc w:val="right"/>
    </w:pPr>
    <w:rPr>
      <w:rFonts w:ascii="Calibri" w:eastAsia="Times New Roman" w:hAnsi="Calibri" w:cs="Tahoma"/>
      <w:b/>
      <w:caps/>
      <w:color w:val="065B5C"/>
      <w:sz w:val="28"/>
      <w:szCs w:val="28"/>
      <w:lang w:eastAsia="en-GB"/>
    </w:rPr>
  </w:style>
  <w:style w:type="character" w:customStyle="1" w:styleId="TitleChar">
    <w:name w:val="Title Char"/>
    <w:aliases w:val="Title Page Char"/>
    <w:basedOn w:val="DefaultParagraphFont"/>
    <w:link w:val="Title"/>
    <w:rsid w:val="008D3731"/>
    <w:rPr>
      <w:rFonts w:ascii="Calibri" w:eastAsia="Times New Roman" w:hAnsi="Calibri" w:cs="Tahoma"/>
      <w:b/>
      <w:caps/>
      <w:color w:val="065B5C"/>
      <w:sz w:val="28"/>
      <w:szCs w:val="28"/>
      <w:lang w:eastAsia="en-GB"/>
    </w:rPr>
  </w:style>
  <w:style w:type="paragraph" w:customStyle="1" w:styleId="NonIndentText">
    <w:name w:val="Non Indent Text"/>
    <w:basedOn w:val="Normal"/>
    <w:link w:val="NonIndentTextChar"/>
    <w:qFormat/>
    <w:rsid w:val="00CE3D88"/>
    <w:pPr>
      <w:ind w:left="0"/>
      <w:jc w:val="both"/>
    </w:pPr>
    <w:rPr>
      <w:sz w:val="20"/>
    </w:rPr>
  </w:style>
  <w:style w:type="character" w:customStyle="1" w:styleId="NonIndentTextChar">
    <w:name w:val="Non Indent Text Char"/>
    <w:basedOn w:val="DefaultParagraphFont"/>
    <w:link w:val="NonIndentText"/>
    <w:rsid w:val="00CE3D88"/>
    <w:rPr>
      <w:sz w:val="20"/>
    </w:rPr>
  </w:style>
  <w:style w:type="paragraph" w:customStyle="1" w:styleId="TblHeading">
    <w:name w:val="Tbl Heading"/>
    <w:basedOn w:val="Normal"/>
    <w:link w:val="TblHeadingChar"/>
    <w:qFormat/>
    <w:rsid w:val="00BD6387"/>
    <w:pPr>
      <w:spacing w:before="80" w:after="80" w:line="240" w:lineRule="auto"/>
      <w:ind w:left="0"/>
      <w:contextualSpacing/>
      <w:jc w:val="both"/>
    </w:pPr>
    <w:rPr>
      <w:rFonts w:ascii="Calibri" w:eastAsia="Times New Roman" w:hAnsi="Calibri" w:cs="Times New Roman"/>
      <w:b/>
      <w:color w:val="006464"/>
      <w:sz w:val="20"/>
      <w:szCs w:val="24"/>
      <w:lang w:val="en-US" w:eastAsia="en-GB"/>
    </w:rPr>
  </w:style>
  <w:style w:type="character" w:customStyle="1" w:styleId="TblHeadingChar">
    <w:name w:val="Tbl Heading Char"/>
    <w:basedOn w:val="DefaultParagraphFont"/>
    <w:link w:val="TblHeading"/>
    <w:rsid w:val="00BD6387"/>
    <w:rPr>
      <w:rFonts w:ascii="Calibri" w:eastAsia="Times New Roman" w:hAnsi="Calibri" w:cs="Times New Roman"/>
      <w:b/>
      <w:color w:val="006464"/>
      <w:sz w:val="20"/>
      <w:szCs w:val="24"/>
      <w:lang w:val="en-US" w:eastAsia="en-GB"/>
    </w:rPr>
  </w:style>
  <w:style w:type="paragraph" w:customStyle="1" w:styleId="TblText">
    <w:name w:val="Tbl Text"/>
    <w:basedOn w:val="Normal"/>
    <w:link w:val="TblTextChar"/>
    <w:qFormat/>
    <w:rsid w:val="00BD6387"/>
    <w:pPr>
      <w:spacing w:before="40" w:after="40" w:line="240" w:lineRule="auto"/>
      <w:ind w:left="0"/>
      <w:jc w:val="both"/>
    </w:pPr>
    <w:rPr>
      <w:rFonts w:ascii="Calibri" w:eastAsia="Times New Roman" w:hAnsi="Calibri" w:cs="Times New Roman"/>
      <w:sz w:val="20"/>
      <w:szCs w:val="24"/>
      <w:lang w:val="en-US" w:eastAsia="en-GB"/>
    </w:rPr>
  </w:style>
  <w:style w:type="character" w:customStyle="1" w:styleId="TblTextChar">
    <w:name w:val="Tbl Text Char"/>
    <w:basedOn w:val="DefaultParagraphFont"/>
    <w:link w:val="TblText"/>
    <w:rsid w:val="00BD6387"/>
    <w:rPr>
      <w:rFonts w:ascii="Calibri" w:eastAsia="Times New Roman" w:hAnsi="Calibri" w:cs="Times New Roman"/>
      <w:sz w:val="20"/>
      <w:szCs w:val="24"/>
      <w:lang w:val="en-US" w:eastAsia="en-GB"/>
    </w:rPr>
  </w:style>
  <w:style w:type="paragraph" w:customStyle="1" w:styleId="TableText">
    <w:name w:val="Table Text"/>
    <w:basedOn w:val="Normal"/>
    <w:link w:val="TableTextChar"/>
    <w:qFormat/>
    <w:rsid w:val="00BD6387"/>
    <w:pPr>
      <w:spacing w:before="40" w:after="40" w:line="240" w:lineRule="auto"/>
      <w:ind w:left="0"/>
      <w:jc w:val="both"/>
    </w:pPr>
    <w:rPr>
      <w:sz w:val="20"/>
      <w:szCs w:val="20"/>
      <w:lang w:eastAsia="en-GB"/>
    </w:rPr>
  </w:style>
  <w:style w:type="character" w:customStyle="1" w:styleId="TableTextChar">
    <w:name w:val="Table Text Char"/>
    <w:basedOn w:val="DefaultParagraphFont"/>
    <w:link w:val="TableText"/>
    <w:rsid w:val="00BD6387"/>
    <w:rPr>
      <w:sz w:val="20"/>
      <w:szCs w:val="20"/>
      <w:lang w:eastAsia="en-GB"/>
    </w:rPr>
  </w:style>
  <w:style w:type="paragraph" w:customStyle="1" w:styleId="1stPage">
    <w:name w:val="1st Page"/>
    <w:basedOn w:val="Normal"/>
    <w:link w:val="1stPageChar"/>
    <w:qFormat/>
    <w:rsid w:val="008D3731"/>
    <w:pPr>
      <w:tabs>
        <w:tab w:val="right" w:pos="9072"/>
      </w:tabs>
      <w:spacing w:after="0" w:line="240" w:lineRule="auto"/>
      <w:ind w:left="6096" w:right="-45"/>
      <w:jc w:val="both"/>
    </w:pPr>
    <w:rPr>
      <w:rFonts w:ascii="Calibri" w:eastAsia="Times New Roman" w:hAnsi="Calibri" w:cs="Tahoma"/>
      <w:color w:val="065B5C"/>
      <w:sz w:val="20"/>
      <w:lang w:eastAsia="en-GB"/>
    </w:rPr>
  </w:style>
  <w:style w:type="character" w:customStyle="1" w:styleId="1stPageChar">
    <w:name w:val="1st Page Char"/>
    <w:basedOn w:val="DefaultParagraphFont"/>
    <w:link w:val="1stPage"/>
    <w:rsid w:val="008D3731"/>
    <w:rPr>
      <w:rFonts w:ascii="Calibri" w:eastAsia="Times New Roman" w:hAnsi="Calibri" w:cs="Tahoma"/>
      <w:color w:val="065B5C"/>
      <w:sz w:val="20"/>
      <w:lang w:eastAsia="en-GB"/>
    </w:rPr>
  </w:style>
  <w:style w:type="paragraph" w:customStyle="1" w:styleId="HeaderText">
    <w:name w:val="Header Text"/>
    <w:basedOn w:val="Normal"/>
    <w:link w:val="HeaderTextChar"/>
    <w:qFormat/>
    <w:rsid w:val="008D3731"/>
    <w:pPr>
      <w:keepNext/>
      <w:spacing w:after="0" w:line="240" w:lineRule="auto"/>
      <w:ind w:left="0"/>
      <w:jc w:val="both"/>
      <w:outlineLvl w:val="0"/>
    </w:pPr>
    <w:rPr>
      <w:rFonts w:ascii="Calibri" w:eastAsia="Times New Roman" w:hAnsi="Calibri" w:cs="Times New Roman"/>
      <w:noProof/>
      <w:color w:val="065B5C"/>
      <w:sz w:val="16"/>
      <w:lang w:eastAsia="en-GB"/>
    </w:rPr>
  </w:style>
  <w:style w:type="character" w:customStyle="1" w:styleId="HeaderTextChar">
    <w:name w:val="Header Text Char"/>
    <w:basedOn w:val="DefaultParagraphFont"/>
    <w:link w:val="HeaderText"/>
    <w:rsid w:val="008D3731"/>
    <w:rPr>
      <w:rFonts w:ascii="Calibri" w:eastAsia="Times New Roman" w:hAnsi="Calibri" w:cs="Times New Roman"/>
      <w:noProof/>
      <w:color w:val="065B5C"/>
      <w:sz w:val="16"/>
      <w:lang w:eastAsia="en-GB"/>
    </w:rPr>
  </w:style>
  <w:style w:type="paragraph" w:customStyle="1" w:styleId="TableHeading">
    <w:name w:val="Table Heading"/>
    <w:basedOn w:val="Normal"/>
    <w:link w:val="TableHeadingChar"/>
    <w:qFormat/>
    <w:rsid w:val="00EA0DF3"/>
    <w:pPr>
      <w:spacing w:before="80" w:after="80" w:line="240" w:lineRule="auto"/>
      <w:ind w:left="0"/>
    </w:pPr>
    <w:rPr>
      <w:b/>
      <w:color w:val="065B5C"/>
      <w:sz w:val="22"/>
      <w:lang w:eastAsia="en-GB"/>
    </w:rPr>
  </w:style>
  <w:style w:type="character" w:customStyle="1" w:styleId="TableHeadingChar">
    <w:name w:val="Table Heading Char"/>
    <w:basedOn w:val="DefaultParagraphFont"/>
    <w:link w:val="TableHeading"/>
    <w:rsid w:val="00EA0DF3"/>
    <w:rPr>
      <w:b/>
      <w:color w:val="065B5C"/>
      <w:lang w:eastAsia="en-GB"/>
    </w:rPr>
  </w:style>
  <w:style w:type="paragraph" w:customStyle="1" w:styleId="MainSubHeading">
    <w:name w:val="Main_Sub Heading"/>
    <w:basedOn w:val="Normal"/>
    <w:next w:val="Normal"/>
    <w:link w:val="MainSubHeadingChar"/>
    <w:qFormat/>
    <w:rsid w:val="00EA0DF3"/>
    <w:pPr>
      <w:spacing w:before="240"/>
      <w:jc w:val="both"/>
    </w:pPr>
    <w:rPr>
      <w:b/>
      <w:caps/>
      <w:color w:val="008DA1"/>
      <w:lang w:eastAsia="en-GB"/>
    </w:rPr>
  </w:style>
  <w:style w:type="character" w:customStyle="1" w:styleId="MainSubHeadingChar">
    <w:name w:val="Main_Sub Heading Char"/>
    <w:basedOn w:val="DefaultParagraphFont"/>
    <w:link w:val="MainSubHeading"/>
    <w:rsid w:val="00EA0DF3"/>
    <w:rPr>
      <w:b/>
      <w:caps/>
      <w:color w:val="008DA1"/>
      <w:sz w:val="24"/>
      <w:lang w:eastAsia="en-GB"/>
    </w:rPr>
  </w:style>
  <w:style w:type="paragraph" w:customStyle="1" w:styleId="subheading">
    <w:name w:val="sub_heading"/>
    <w:basedOn w:val="Normal"/>
    <w:link w:val="subheadingChar"/>
    <w:qFormat/>
    <w:rsid w:val="008D3731"/>
    <w:pPr>
      <w:jc w:val="both"/>
    </w:pPr>
    <w:rPr>
      <w:u w:val="single"/>
      <w:lang w:eastAsia="en-GB"/>
    </w:rPr>
  </w:style>
  <w:style w:type="character" w:customStyle="1" w:styleId="subheadingChar">
    <w:name w:val="sub_heading Char"/>
    <w:basedOn w:val="DefaultParagraphFont"/>
    <w:link w:val="subheading"/>
    <w:rsid w:val="008D3731"/>
    <w:rPr>
      <w:sz w:val="24"/>
      <w:u w:val="single"/>
      <w:lang w:eastAsia="en-GB"/>
    </w:rPr>
  </w:style>
  <w:style w:type="paragraph" w:styleId="Header">
    <w:name w:val="header"/>
    <w:basedOn w:val="Normal"/>
    <w:link w:val="HeaderChar"/>
    <w:uiPriority w:val="99"/>
    <w:unhideWhenUsed/>
    <w:rsid w:val="00322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4EF"/>
    <w:rPr>
      <w:sz w:val="24"/>
    </w:rPr>
  </w:style>
  <w:style w:type="paragraph" w:styleId="Footer">
    <w:name w:val="footer"/>
    <w:basedOn w:val="Normal"/>
    <w:link w:val="FooterChar"/>
    <w:uiPriority w:val="99"/>
    <w:unhideWhenUsed/>
    <w:rsid w:val="00322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4EF"/>
    <w:rPr>
      <w:sz w:val="24"/>
    </w:rPr>
  </w:style>
  <w:style w:type="paragraph" w:customStyle="1" w:styleId="1stPgHeader">
    <w:name w:val="1st Pg Header"/>
    <w:basedOn w:val="Normal"/>
    <w:link w:val="1stPgHeaderChar"/>
    <w:qFormat/>
    <w:rsid w:val="003224EF"/>
    <w:pPr>
      <w:tabs>
        <w:tab w:val="right" w:pos="-4140"/>
        <w:tab w:val="center" w:pos="4513"/>
      </w:tabs>
      <w:spacing w:after="0" w:line="240" w:lineRule="auto"/>
      <w:ind w:left="0"/>
      <w:jc w:val="both"/>
    </w:pPr>
    <w:rPr>
      <w:rFonts w:ascii="Calibri" w:eastAsia="Calibri" w:hAnsi="Calibri" w:cs="Arial"/>
      <w:b/>
      <w:noProof/>
      <w:color w:val="006464"/>
      <w:sz w:val="32"/>
      <w:szCs w:val="16"/>
      <w:lang w:eastAsia="en-GB"/>
    </w:rPr>
  </w:style>
  <w:style w:type="paragraph" w:customStyle="1" w:styleId="Address">
    <w:name w:val="Address"/>
    <w:basedOn w:val="Normal"/>
    <w:link w:val="AddressChar"/>
    <w:qFormat/>
    <w:rsid w:val="003224EF"/>
    <w:pPr>
      <w:tabs>
        <w:tab w:val="right" w:pos="-4140"/>
        <w:tab w:val="center" w:pos="4513"/>
      </w:tabs>
      <w:spacing w:after="0" w:line="240" w:lineRule="auto"/>
      <w:ind w:left="0"/>
      <w:jc w:val="right"/>
    </w:pPr>
    <w:rPr>
      <w:rFonts w:ascii="Calibri" w:eastAsia="Calibri" w:hAnsi="Calibri" w:cs="Arial"/>
      <w:color w:val="006464"/>
      <w:sz w:val="16"/>
      <w:szCs w:val="16"/>
      <w:lang w:eastAsia="en-GB"/>
    </w:rPr>
  </w:style>
  <w:style w:type="character" w:customStyle="1" w:styleId="1stPgHeaderChar">
    <w:name w:val="1st Pg Header Char"/>
    <w:basedOn w:val="DefaultParagraphFont"/>
    <w:link w:val="1stPgHeader"/>
    <w:rsid w:val="003224EF"/>
    <w:rPr>
      <w:rFonts w:ascii="Calibri" w:eastAsia="Calibri" w:hAnsi="Calibri" w:cs="Arial"/>
      <w:b/>
      <w:noProof/>
      <w:color w:val="006464"/>
      <w:sz w:val="32"/>
      <w:szCs w:val="16"/>
      <w:lang w:eastAsia="en-GB"/>
    </w:rPr>
  </w:style>
  <w:style w:type="character" w:customStyle="1" w:styleId="AddressChar">
    <w:name w:val="Address Char"/>
    <w:basedOn w:val="DefaultParagraphFont"/>
    <w:link w:val="Address"/>
    <w:rsid w:val="003224EF"/>
    <w:rPr>
      <w:rFonts w:ascii="Calibri" w:eastAsia="Calibri" w:hAnsi="Calibri" w:cs="Arial"/>
      <w:color w:val="006464"/>
      <w:sz w:val="16"/>
      <w:szCs w:val="16"/>
      <w:lang w:eastAsia="en-GB"/>
    </w:rPr>
  </w:style>
  <w:style w:type="character" w:styleId="Hyperlink">
    <w:name w:val="Hyperlink"/>
    <w:basedOn w:val="DefaultParagraphFont"/>
    <w:uiPriority w:val="99"/>
    <w:unhideWhenUsed/>
    <w:rsid w:val="003224EF"/>
    <w:rPr>
      <w:color w:val="0563C1" w:themeColor="hyperlink"/>
      <w:u w:val="single"/>
    </w:rPr>
  </w:style>
  <w:style w:type="paragraph" w:customStyle="1" w:styleId="1stFooter">
    <w:name w:val="1st Footer"/>
    <w:basedOn w:val="Normal"/>
    <w:link w:val="1stFooterChar"/>
    <w:qFormat/>
    <w:rsid w:val="003224EF"/>
    <w:pPr>
      <w:tabs>
        <w:tab w:val="center" w:pos="4513"/>
        <w:tab w:val="right" w:pos="8931"/>
      </w:tabs>
      <w:spacing w:after="0" w:line="240" w:lineRule="auto"/>
      <w:ind w:left="0"/>
      <w:contextualSpacing/>
      <w:jc w:val="center"/>
    </w:pPr>
    <w:rPr>
      <w:rFonts w:ascii="Calibri" w:eastAsia="Calibri" w:hAnsi="Calibri" w:cs="Times New Roman"/>
      <w:noProof/>
      <w:color w:val="006464"/>
      <w:sz w:val="16"/>
      <w:szCs w:val="16"/>
      <w:lang w:eastAsia="en-GB"/>
    </w:rPr>
  </w:style>
  <w:style w:type="character" w:customStyle="1" w:styleId="1stFooterChar">
    <w:name w:val="1st Footer Char"/>
    <w:basedOn w:val="DefaultParagraphFont"/>
    <w:link w:val="1stFooter"/>
    <w:rsid w:val="003224EF"/>
    <w:rPr>
      <w:rFonts w:ascii="Calibri" w:eastAsia="Calibri" w:hAnsi="Calibri" w:cs="Times New Roman"/>
      <w:noProof/>
      <w:color w:val="006464"/>
      <w:sz w:val="16"/>
      <w:szCs w:val="16"/>
      <w:lang w:eastAsia="en-GB"/>
    </w:rPr>
  </w:style>
  <w:style w:type="paragraph" w:styleId="ListParagraph">
    <w:name w:val="List Paragraph"/>
    <w:basedOn w:val="Normal"/>
    <w:uiPriority w:val="34"/>
    <w:qFormat/>
    <w:rsid w:val="003224EF"/>
    <w:pPr>
      <w:ind w:left="720"/>
      <w:contextualSpacing/>
    </w:pPr>
  </w:style>
  <w:style w:type="paragraph" w:customStyle="1" w:styleId="2ndPageHeader">
    <w:name w:val="2nd Page Header"/>
    <w:basedOn w:val="Normal"/>
    <w:link w:val="2ndPageHeaderChar"/>
    <w:qFormat/>
    <w:rsid w:val="003224EF"/>
    <w:pPr>
      <w:tabs>
        <w:tab w:val="right" w:pos="-4140"/>
        <w:tab w:val="left" w:pos="7770"/>
      </w:tabs>
      <w:spacing w:after="0" w:line="240" w:lineRule="auto"/>
      <w:ind w:left="0"/>
      <w:jc w:val="both"/>
    </w:pPr>
    <w:rPr>
      <w:rFonts w:eastAsia="Times New Roman" w:cs="Times New Roman"/>
      <w:color w:val="006464"/>
      <w:sz w:val="20"/>
      <w:szCs w:val="20"/>
      <w:lang w:eastAsia="en-GB"/>
    </w:rPr>
  </w:style>
  <w:style w:type="character" w:customStyle="1" w:styleId="2ndPageHeaderChar">
    <w:name w:val="2nd Page Header Char"/>
    <w:basedOn w:val="DefaultParagraphFont"/>
    <w:link w:val="2ndPageHeader"/>
    <w:rsid w:val="003224EF"/>
    <w:rPr>
      <w:rFonts w:eastAsia="Times New Roman" w:cs="Times New Roman"/>
      <w:color w:val="006464"/>
      <w:sz w:val="20"/>
      <w:szCs w:val="20"/>
      <w:lang w:eastAsia="en-GB"/>
    </w:rPr>
  </w:style>
  <w:style w:type="table" w:styleId="TableGrid">
    <w:name w:val="Table Grid"/>
    <w:basedOn w:val="TableNormal"/>
    <w:uiPriority w:val="39"/>
    <w:rsid w:val="00322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1CE19E1F26EC468911BA989AE3180A" ma:contentTypeVersion="2" ma:contentTypeDescription="Create a new document." ma:contentTypeScope="" ma:versionID="6c8ab7ebf98a2bc4b3b39b1981f26f80">
  <xsd:schema xmlns:xsd="http://www.w3.org/2001/XMLSchema" xmlns:xs="http://www.w3.org/2001/XMLSchema" xmlns:p="http://schemas.microsoft.com/office/2006/metadata/properties" xmlns:ns2="278f8d98-8544-4154-92e0-982f7875ccb2" targetNamespace="http://schemas.microsoft.com/office/2006/metadata/properties" ma:root="true" ma:fieldsID="6dc59b8173e193ee8d7956189b6a50ab" ns2:_="">
    <xsd:import namespace="278f8d98-8544-4154-92e0-982f7875ccb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f8d98-8544-4154-92e0-982f7875c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E7267E-00DC-4819-8C37-4A2214235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f8d98-8544-4154-92e0-982f7875c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27EC71-2D4D-4639-AB15-969E5BAFC3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A8A837-A391-41F4-A58C-90FEF26B05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Missen</dc:creator>
  <cp:keywords/>
  <dc:description/>
  <cp:lastModifiedBy>Elaine Missen</cp:lastModifiedBy>
  <cp:revision>6</cp:revision>
  <dcterms:created xsi:type="dcterms:W3CDTF">2019-01-18T10:14:00Z</dcterms:created>
  <dcterms:modified xsi:type="dcterms:W3CDTF">2019-01-18T10:28:00Z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0x010100581CE19E1F26EC468911BA989AE3180A</vt:lpwstr>
  </property>
</Properties>
</file>